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461C72" w:rsidRDefault="00461C72" w:rsidP="006F7D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22222"/>
          <w:sz w:val="40"/>
          <w:szCs w:val="40"/>
          <w:lang w:val="es-ES"/>
        </w:rPr>
      </w:pPr>
      <w:r w:rsidRPr="00461C72">
        <w:rPr>
          <w:rFonts w:eastAsia="Times New Roman" w:cs="Courier New"/>
          <w:noProof/>
          <w:color w:val="222222"/>
          <w:sz w:val="40"/>
          <w:szCs w:val="40"/>
        </w:rPr>
        <w:drawing>
          <wp:anchor distT="0" distB="0" distL="114300" distR="114300" simplePos="0" relativeHeight="251658240" behindDoc="1" locked="0" layoutInCell="1" allowOverlap="1" wp14:anchorId="12B41AEE" wp14:editId="2279E6B8">
            <wp:simplePos x="0" y="0"/>
            <wp:positionH relativeFrom="column">
              <wp:posOffset>214630</wp:posOffset>
            </wp:positionH>
            <wp:positionV relativeFrom="paragraph">
              <wp:posOffset>90170</wp:posOffset>
            </wp:positionV>
            <wp:extent cx="621665" cy="822960"/>
            <wp:effectExtent l="0" t="0" r="6985" b="0"/>
            <wp:wrapTight wrapText="bothSides">
              <wp:wrapPolygon edited="0">
                <wp:start x="0" y="0"/>
                <wp:lineTo x="0" y="17000"/>
                <wp:lineTo x="4633" y="21000"/>
                <wp:lineTo x="5957" y="21000"/>
                <wp:lineTo x="15224" y="21000"/>
                <wp:lineTo x="21181" y="19000"/>
                <wp:lineTo x="211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CAD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665" cy="822960"/>
                    </a:xfrm>
                    <a:prstGeom prst="rect">
                      <a:avLst/>
                    </a:prstGeom>
                  </pic:spPr>
                </pic:pic>
              </a:graphicData>
            </a:graphic>
            <wp14:sizeRelH relativeFrom="page">
              <wp14:pctWidth>0</wp14:pctWidth>
            </wp14:sizeRelH>
            <wp14:sizeRelV relativeFrom="page">
              <wp14:pctHeight>0</wp14:pctHeight>
            </wp14:sizeRelV>
          </wp:anchor>
        </w:drawing>
      </w:r>
      <w:r w:rsidR="006F7DAC" w:rsidRPr="00461C72">
        <w:rPr>
          <w:rFonts w:eastAsia="Times New Roman" w:cs="Courier New"/>
          <w:color w:val="222222"/>
          <w:sz w:val="40"/>
          <w:szCs w:val="40"/>
          <w:lang w:val="es-ES"/>
        </w:rPr>
        <w:t>UNIVERSIDAD CRISTIANA DE LAS ASAMBLES DE DIOS</w:t>
      </w:r>
    </w:p>
    <w:p w:rsidR="006F7DAC" w:rsidRPr="006F7DAC" w:rsidRDefault="006F7DAC" w:rsidP="006F7D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22222"/>
          <w:sz w:val="40"/>
          <w:szCs w:val="40"/>
        </w:rPr>
      </w:pPr>
      <w:r w:rsidRPr="006F7DAC">
        <w:rPr>
          <w:rFonts w:eastAsia="Times New Roman" w:cs="Courier New"/>
          <w:color w:val="222222"/>
          <w:sz w:val="40"/>
          <w:szCs w:val="40"/>
        </w:rPr>
        <w:t>SCIENCES AND ARTS FACULTY</w:t>
      </w:r>
    </w:p>
    <w:p w:rsidR="006F7DAC" w:rsidRDefault="006B1B23" w:rsidP="006B1B23">
      <w:pPr>
        <w:shd w:val="clear" w:color="auto" w:fill="FFFFFF"/>
        <w:tabs>
          <w:tab w:val="left" w:pos="607"/>
          <w:tab w:val="left" w:pos="916"/>
          <w:tab w:val="left" w:pos="1832"/>
          <w:tab w:val="left" w:pos="2748"/>
          <w:tab w:val="left" w:pos="3664"/>
          <w:tab w:val="left" w:pos="4580"/>
          <w:tab w:val="center" w:pos="466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sz w:val="24"/>
          <w:szCs w:val="24"/>
        </w:rPr>
      </w:pPr>
      <w:r>
        <w:rPr>
          <w:rFonts w:eastAsia="Times New Roman" w:cs="Courier New"/>
          <w:color w:val="222222"/>
          <w:sz w:val="24"/>
          <w:szCs w:val="24"/>
        </w:rPr>
        <w:tab/>
      </w:r>
      <w:r>
        <w:rPr>
          <w:rFonts w:eastAsia="Times New Roman" w:cs="Courier New"/>
          <w:color w:val="222222"/>
          <w:sz w:val="24"/>
          <w:szCs w:val="24"/>
        </w:rPr>
        <w:tab/>
      </w:r>
      <w:r>
        <w:rPr>
          <w:rFonts w:eastAsia="Times New Roman" w:cs="Courier New"/>
          <w:color w:val="222222"/>
          <w:sz w:val="24"/>
          <w:szCs w:val="24"/>
        </w:rPr>
        <w:tab/>
      </w:r>
      <w:r>
        <w:rPr>
          <w:rFonts w:eastAsia="Times New Roman" w:cs="Courier New"/>
          <w:color w:val="222222"/>
          <w:sz w:val="24"/>
          <w:szCs w:val="24"/>
        </w:rPr>
        <w:tab/>
      </w:r>
      <w:r w:rsidR="006F7DAC" w:rsidRPr="006F7DAC">
        <w:rPr>
          <w:rFonts w:eastAsia="Times New Roman" w:cs="Courier New"/>
          <w:color w:val="222222"/>
          <w:sz w:val="24"/>
          <w:szCs w:val="24"/>
        </w:rPr>
        <w:t>ENGLISH MAJOR BASED ON EDUCATION</w:t>
      </w:r>
    </w:p>
    <w:p w:rsidR="00461C72" w:rsidRPr="006F7DAC" w:rsidRDefault="00461C72" w:rsidP="00461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tbl>
      <w:tblPr>
        <w:tblStyle w:val="Tablaconcuadrcula"/>
        <w:tblW w:w="0" w:type="auto"/>
        <w:jc w:val="center"/>
        <w:tblLook w:val="04A0" w:firstRow="1" w:lastRow="0" w:firstColumn="1" w:lastColumn="0" w:noHBand="0" w:noVBand="1"/>
      </w:tblPr>
      <w:tblGrid>
        <w:gridCol w:w="1795"/>
        <w:gridCol w:w="3653"/>
        <w:gridCol w:w="1100"/>
        <w:gridCol w:w="2064"/>
        <w:gridCol w:w="720"/>
        <w:gridCol w:w="1458"/>
      </w:tblGrid>
      <w:tr w:rsidR="00E84C33" w:rsidTr="00DD0116">
        <w:trPr>
          <w:jc w:val="center"/>
        </w:trPr>
        <w:tc>
          <w:tcPr>
            <w:tcW w:w="10790" w:type="dxa"/>
            <w:gridSpan w:val="6"/>
            <w:shd w:val="clear" w:color="auto" w:fill="0070C0"/>
          </w:tcPr>
          <w:p w:rsidR="00E84C33" w:rsidRDefault="00E84C33" w:rsidP="00EE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color w:val="222222"/>
                <w:sz w:val="24"/>
                <w:szCs w:val="24"/>
              </w:rPr>
            </w:pPr>
            <w:r w:rsidRPr="00EE186D">
              <w:rPr>
                <w:rFonts w:eastAsia="Times New Roman" w:cs="Courier New"/>
                <w:color w:val="FFFFFF" w:themeColor="background1"/>
                <w:sz w:val="24"/>
                <w:szCs w:val="24"/>
              </w:rPr>
              <w:t>Grammar 1</w:t>
            </w:r>
          </w:p>
        </w:tc>
      </w:tr>
      <w:tr w:rsidR="00E84C33" w:rsidTr="00DD0116">
        <w:trPr>
          <w:jc w:val="center"/>
        </w:trPr>
        <w:tc>
          <w:tcPr>
            <w:tcW w:w="1798" w:type="dxa"/>
            <w:shd w:val="clear" w:color="auto" w:fill="7B7B7B" w:themeFill="accent3" w:themeFillShade="BF"/>
          </w:tcPr>
          <w:p w:rsidR="00E84C33" w:rsidRDefault="00E84C33"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sidRPr="00EE186D">
              <w:rPr>
                <w:rFonts w:eastAsia="Times New Roman" w:cs="Courier New"/>
                <w:color w:val="FFFFFF" w:themeColor="background1"/>
                <w:sz w:val="24"/>
                <w:szCs w:val="24"/>
              </w:rPr>
              <w:t>Professor</w:t>
            </w:r>
          </w:p>
        </w:tc>
        <w:tc>
          <w:tcPr>
            <w:tcW w:w="3667" w:type="dxa"/>
          </w:tcPr>
          <w:p w:rsidR="00E84C33" w:rsidRPr="00EE186D" w:rsidRDefault="00EE186D"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lang w:val="es-ES"/>
              </w:rPr>
            </w:pPr>
            <w:r w:rsidRPr="00EE186D">
              <w:rPr>
                <w:rFonts w:eastAsia="Times New Roman" w:cs="Courier New"/>
                <w:color w:val="222222"/>
                <w:sz w:val="24"/>
                <w:szCs w:val="24"/>
                <w:lang w:val="es-ES"/>
              </w:rPr>
              <w:t>B.A. Misael M. Sigüenza C.</w:t>
            </w:r>
          </w:p>
        </w:tc>
        <w:tc>
          <w:tcPr>
            <w:tcW w:w="1100" w:type="dxa"/>
            <w:shd w:val="clear" w:color="auto" w:fill="7B7B7B" w:themeFill="accent3" w:themeFillShade="BF"/>
          </w:tcPr>
          <w:p w:rsidR="00E84C33" w:rsidRDefault="00E84C33"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sidRPr="00EE186D">
              <w:rPr>
                <w:rFonts w:eastAsia="Times New Roman" w:cs="Courier New"/>
                <w:color w:val="FFFFFF" w:themeColor="background1"/>
                <w:sz w:val="24"/>
                <w:szCs w:val="24"/>
              </w:rPr>
              <w:t>Schedule</w:t>
            </w:r>
          </w:p>
        </w:tc>
        <w:tc>
          <w:tcPr>
            <w:tcW w:w="2070" w:type="dxa"/>
          </w:tcPr>
          <w:p w:rsidR="00E84C33" w:rsidRDefault="00EE186D"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Pr>
                <w:rFonts w:eastAsia="Times New Roman" w:cs="Courier New"/>
                <w:color w:val="222222"/>
                <w:sz w:val="24"/>
                <w:szCs w:val="24"/>
              </w:rPr>
              <w:t>6:30am-9:50am</w:t>
            </w:r>
          </w:p>
        </w:tc>
        <w:tc>
          <w:tcPr>
            <w:tcW w:w="720" w:type="dxa"/>
            <w:shd w:val="clear" w:color="auto" w:fill="7B7B7B" w:themeFill="accent3" w:themeFillShade="BF"/>
          </w:tcPr>
          <w:p w:rsidR="00E84C33" w:rsidRDefault="00EE186D"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sidRPr="00EE186D">
              <w:rPr>
                <w:rFonts w:eastAsia="Times New Roman" w:cs="Courier New"/>
                <w:color w:val="FFFFFF" w:themeColor="background1"/>
                <w:sz w:val="24"/>
                <w:szCs w:val="24"/>
              </w:rPr>
              <w:t>Date</w:t>
            </w:r>
          </w:p>
        </w:tc>
        <w:tc>
          <w:tcPr>
            <w:tcW w:w="1435" w:type="dxa"/>
          </w:tcPr>
          <w:p w:rsidR="00E84C33" w:rsidRDefault="00EE186D"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Pr>
                <w:rFonts w:eastAsia="Times New Roman" w:cs="Courier New"/>
                <w:color w:val="222222"/>
                <w:sz w:val="24"/>
                <w:szCs w:val="24"/>
              </w:rPr>
              <w:t>01/31</w:t>
            </w:r>
            <w:r w:rsidRPr="00EE186D">
              <w:rPr>
                <w:rFonts w:eastAsia="Times New Roman" w:cs="Courier New"/>
                <w:color w:val="222222"/>
                <w:sz w:val="24"/>
                <w:szCs w:val="24"/>
                <w:vertAlign w:val="superscript"/>
              </w:rPr>
              <w:t>st</w:t>
            </w:r>
            <w:r>
              <w:rPr>
                <w:rFonts w:eastAsia="Times New Roman" w:cs="Courier New"/>
                <w:color w:val="222222"/>
                <w:sz w:val="24"/>
                <w:szCs w:val="24"/>
              </w:rPr>
              <w:t>,2014</w:t>
            </w:r>
          </w:p>
        </w:tc>
      </w:tr>
      <w:tr w:rsidR="00E84C33" w:rsidTr="00DD0116">
        <w:trPr>
          <w:jc w:val="center"/>
        </w:trPr>
        <w:tc>
          <w:tcPr>
            <w:tcW w:w="1798" w:type="dxa"/>
            <w:shd w:val="clear" w:color="auto" w:fill="7B7B7B" w:themeFill="accent3" w:themeFillShade="BF"/>
          </w:tcPr>
          <w:p w:rsidR="00E84C33" w:rsidRDefault="00E84C33"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FFFFFF" w:themeColor="background1"/>
                <w:sz w:val="24"/>
                <w:szCs w:val="24"/>
                <w:shd w:val="clear" w:color="auto" w:fill="7B7B7B" w:themeFill="accent3" w:themeFillShade="BF"/>
              </w:rPr>
            </w:pPr>
            <w:r w:rsidRPr="00EE186D">
              <w:rPr>
                <w:rFonts w:eastAsia="Times New Roman" w:cs="Courier New"/>
                <w:color w:val="FFFFFF" w:themeColor="background1"/>
                <w:sz w:val="24"/>
                <w:szCs w:val="24"/>
              </w:rPr>
              <w:t>S</w:t>
            </w:r>
            <w:r w:rsidRPr="00EE186D">
              <w:rPr>
                <w:rFonts w:eastAsia="Times New Roman" w:cs="Courier New"/>
                <w:color w:val="FFFFFF" w:themeColor="background1"/>
                <w:sz w:val="24"/>
                <w:szCs w:val="24"/>
                <w:shd w:val="clear" w:color="auto" w:fill="7B7B7B" w:themeFill="accent3" w:themeFillShade="BF"/>
              </w:rPr>
              <w:t>tudent</w:t>
            </w:r>
          </w:p>
          <w:p w:rsidR="00DD0116" w:rsidRDefault="00DD0116"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p>
        </w:tc>
        <w:tc>
          <w:tcPr>
            <w:tcW w:w="8992" w:type="dxa"/>
            <w:gridSpan w:val="5"/>
          </w:tcPr>
          <w:p w:rsidR="00E84C33" w:rsidRDefault="00E84C33" w:rsidP="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p>
        </w:tc>
      </w:tr>
    </w:tbl>
    <w:p w:rsidR="00653B40" w:rsidRPr="006F7DAC"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5848" w:rsidRPr="006F7DAC"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5848" w:rsidRDefault="00653B40" w:rsidP="00655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5B9BD5" w:themeColor="accent1"/>
          <w:sz w:val="44"/>
          <w:szCs w:val="44"/>
        </w:rPr>
      </w:pPr>
      <w:r w:rsidRPr="00655848">
        <w:rPr>
          <w:rFonts w:eastAsia="Times New Roman" w:cs="Courier New"/>
          <w:color w:val="5B9BD5" w:themeColor="accent1"/>
          <w:sz w:val="44"/>
          <w:szCs w:val="44"/>
        </w:rPr>
        <w:t>GRAMMAR</w:t>
      </w:r>
    </w:p>
    <w:p w:rsidR="00461C72" w:rsidRDefault="00461C72" w:rsidP="00461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t xml:space="preserve">According to the </w:t>
      </w:r>
      <w:r w:rsidRPr="00461C72">
        <w:rPr>
          <w:rFonts w:eastAsia="Times New Roman" w:cs="Courier New"/>
          <w:i/>
          <w:color w:val="222222"/>
          <w:sz w:val="24"/>
          <w:szCs w:val="24"/>
        </w:rPr>
        <w:t>Cambridge dictionary for advance learners</w:t>
      </w:r>
      <w:r>
        <w:rPr>
          <w:rFonts w:eastAsia="Times New Roman" w:cs="Courier New"/>
          <w:color w:val="222222"/>
          <w:sz w:val="24"/>
          <w:szCs w:val="24"/>
        </w:rPr>
        <w:t xml:space="preserve">, </w:t>
      </w:r>
      <w:r w:rsidRPr="00461C72">
        <w:rPr>
          <w:rFonts w:eastAsia="Times New Roman" w:cs="Courier New"/>
          <w:b/>
          <w:color w:val="222222"/>
          <w:sz w:val="24"/>
          <w:szCs w:val="24"/>
        </w:rPr>
        <w:t>grammar</w:t>
      </w:r>
      <w:r>
        <w:rPr>
          <w:rFonts w:eastAsia="Times New Roman" w:cs="Courier New"/>
          <w:color w:val="222222"/>
          <w:sz w:val="24"/>
          <w:szCs w:val="24"/>
        </w:rPr>
        <w:t xml:space="preserve"> is t</w:t>
      </w:r>
      <w:r w:rsidRPr="00461C72">
        <w:rPr>
          <w:rFonts w:eastAsia="Times New Roman" w:cs="Courier New"/>
          <w:color w:val="222222"/>
          <w:sz w:val="24"/>
          <w:szCs w:val="24"/>
        </w:rPr>
        <w:t xml:space="preserve">he study or use of the rules about how words change their form and combine </w:t>
      </w:r>
      <w:r>
        <w:rPr>
          <w:rFonts w:eastAsia="Times New Roman" w:cs="Courier New"/>
          <w:color w:val="222222"/>
          <w:sz w:val="24"/>
          <w:szCs w:val="24"/>
        </w:rPr>
        <w:t>with other words to make sentenc</w:t>
      </w:r>
      <w:r w:rsidRPr="00461C72">
        <w:rPr>
          <w:rFonts w:eastAsia="Times New Roman" w:cs="Courier New"/>
          <w:color w:val="222222"/>
          <w:sz w:val="24"/>
          <w:szCs w:val="24"/>
        </w:rPr>
        <w:t>es</w:t>
      </w:r>
      <w:r>
        <w:rPr>
          <w:rStyle w:val="Refdenotaalpie"/>
          <w:rFonts w:eastAsia="Times New Roman" w:cs="Courier New"/>
          <w:color w:val="222222"/>
          <w:sz w:val="24"/>
          <w:szCs w:val="24"/>
        </w:rPr>
        <w:footnoteReference w:id="1"/>
      </w:r>
    </w:p>
    <w:p w:rsidR="00E84C33" w:rsidRPr="00461C72" w:rsidRDefault="00E84C33" w:rsidP="00461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t>Other valid concepts are:</w:t>
      </w:r>
    </w:p>
    <w:p w:rsidR="00653B40" w:rsidRPr="00653B40" w:rsidRDefault="00653B40" w:rsidP="00653B40">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The systematic study and description of a language</w:t>
      </w:r>
    </w:p>
    <w:p w:rsidR="00653B40" w:rsidRPr="00653B40" w:rsidRDefault="00653B40" w:rsidP="00653B40">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A set of rules and examples dealing with the syntax and word structures of a language.</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5848" w:rsidRDefault="00DD0116"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5B9BD5" w:themeColor="accent1"/>
          <w:sz w:val="40"/>
          <w:szCs w:val="40"/>
        </w:rPr>
      </w:pPr>
      <w:r>
        <w:rPr>
          <w:rFonts w:eastAsia="Times New Roman" w:cs="Courier New"/>
          <w:b/>
          <w:noProof/>
          <w:color w:val="5B9BD5" w:themeColor="accent1"/>
          <w:sz w:val="40"/>
          <w:szCs w:val="40"/>
        </w:rPr>
        <mc:AlternateContent>
          <mc:Choice Requires="wps">
            <w:drawing>
              <wp:anchor distT="0" distB="0" distL="114300" distR="114300" simplePos="0" relativeHeight="251659264" behindDoc="0" locked="0" layoutInCell="1" allowOverlap="1">
                <wp:simplePos x="0" y="0"/>
                <wp:positionH relativeFrom="column">
                  <wp:posOffset>17585</wp:posOffset>
                </wp:positionH>
                <wp:positionV relativeFrom="paragraph">
                  <wp:posOffset>28332</wp:posOffset>
                </wp:positionV>
                <wp:extent cx="6690946" cy="0"/>
                <wp:effectExtent l="0" t="0" r="34290" b="19050"/>
                <wp:wrapNone/>
                <wp:docPr id="2" name="Conector recto 2"/>
                <wp:cNvGraphicFramePr/>
                <a:graphic xmlns:a="http://schemas.openxmlformats.org/drawingml/2006/main">
                  <a:graphicData uri="http://schemas.microsoft.com/office/word/2010/wordprocessingShape">
                    <wps:wsp>
                      <wps:cNvCnPr/>
                      <wps:spPr>
                        <a:xfrm>
                          <a:off x="0" y="0"/>
                          <a:ext cx="6690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DD8A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25pt" to="528.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" strokecolor="#5b9bd5 [3204]" strokeweight=".5pt">
                <v:stroke joinstyle="miter"/>
              </v:line>
            </w:pict>
          </mc:Fallback>
        </mc:AlternateContent>
      </w:r>
      <w:r w:rsidR="00653B40" w:rsidRPr="00655848">
        <w:rPr>
          <w:rFonts w:eastAsia="Times New Roman" w:cs="Courier New"/>
          <w:b/>
          <w:color w:val="5B9BD5" w:themeColor="accent1"/>
          <w:sz w:val="40"/>
          <w:szCs w:val="40"/>
        </w:rPr>
        <w:t>THE VERB</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 xml:space="preserve"> </w:t>
      </w:r>
    </w:p>
    <w:p w:rsidR="00653B40" w:rsidRP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 xml:space="preserve">     </w:t>
      </w:r>
      <w:r w:rsidR="00653B40" w:rsidRPr="00653B40">
        <w:rPr>
          <w:rFonts w:eastAsia="Times New Roman" w:cs="Courier New"/>
          <w:color w:val="222222"/>
          <w:sz w:val="24"/>
          <w:szCs w:val="24"/>
        </w:rPr>
        <w:t>A verb, is a word that in syntax conveys an action (bring, read, walk, run, learn), an occurrence (happen, become), or a state of being (be, exist, stand) of the subject</w:t>
      </w:r>
    </w:p>
    <w:p w:rsidR="00653B40" w:rsidRP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 xml:space="preserve">     </w:t>
      </w:r>
      <w:r w:rsidR="00653B40" w:rsidRPr="00653B40">
        <w:rPr>
          <w:rFonts w:eastAsia="Times New Roman" w:cs="Courier New"/>
          <w:color w:val="222222"/>
          <w:sz w:val="24"/>
          <w:szCs w:val="24"/>
        </w:rPr>
        <w:t>Verbs vary by type, and each type is determined by the kinds of words that follow it and the relationship those words have with the verb itself. There are six types: intransitive, transitive, infinitives, to-be verbs, and two-place transitive (Vg- verb give), and two-place transitive (</w:t>
      </w:r>
      <w:proofErr w:type="spellStart"/>
      <w:r w:rsidR="00653B40" w:rsidRPr="00653B40">
        <w:rPr>
          <w:rFonts w:eastAsia="Times New Roman" w:cs="Courier New"/>
          <w:color w:val="222222"/>
          <w:sz w:val="24"/>
          <w:szCs w:val="24"/>
        </w:rPr>
        <w:t>Vc</w:t>
      </w:r>
      <w:proofErr w:type="spellEnd"/>
      <w:r w:rsidR="00653B40" w:rsidRPr="00653B40">
        <w:rPr>
          <w:rFonts w:eastAsia="Times New Roman" w:cs="Courier New"/>
          <w:color w:val="222222"/>
          <w:sz w:val="24"/>
          <w:szCs w:val="24"/>
        </w:rPr>
        <w:t>- verb consider).</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 xml:space="preserve"> </w:t>
      </w:r>
    </w:p>
    <w:p w:rsidR="00653B40" w:rsidRPr="00655848"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5B9BD5" w:themeColor="accent1"/>
          <w:sz w:val="36"/>
          <w:szCs w:val="36"/>
        </w:rPr>
      </w:pPr>
      <w:r w:rsidRPr="00653B40">
        <w:rPr>
          <w:rFonts w:eastAsia="Times New Roman" w:cs="Courier New"/>
          <w:color w:val="222222"/>
          <w:sz w:val="24"/>
          <w:szCs w:val="24"/>
        </w:rPr>
        <w:t xml:space="preserve"> </w:t>
      </w:r>
      <w:r w:rsidRPr="00655848">
        <w:rPr>
          <w:rFonts w:eastAsia="Times New Roman" w:cs="Courier New"/>
          <w:color w:val="5B9BD5" w:themeColor="accent1"/>
          <w:sz w:val="36"/>
          <w:szCs w:val="36"/>
        </w:rPr>
        <w:t>Intransitive verbs</w:t>
      </w:r>
    </w:p>
    <w:p w:rsidR="003F47AB"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An intransitive verb is</w:t>
      </w:r>
      <w:r w:rsidR="003F47AB">
        <w:rPr>
          <w:rFonts w:eastAsia="Times New Roman" w:cs="Courier New"/>
          <w:color w:val="222222"/>
          <w:sz w:val="24"/>
          <w:szCs w:val="24"/>
        </w:rPr>
        <w:t xml:space="preserve"> one </w:t>
      </w:r>
      <w:r w:rsidR="00653B40" w:rsidRPr="00653B40">
        <w:rPr>
          <w:rFonts w:eastAsia="Times New Roman" w:cs="Courier New"/>
          <w:color w:val="222222"/>
          <w:sz w:val="24"/>
          <w:szCs w:val="24"/>
        </w:rPr>
        <w:t>that does not have a direct object.</w:t>
      </w:r>
      <w:r w:rsidR="003F47AB">
        <w:rPr>
          <w:rFonts w:eastAsia="Times New Roman" w:cs="Courier New"/>
          <w:color w:val="222222"/>
          <w:sz w:val="24"/>
          <w:szCs w:val="24"/>
        </w:rPr>
        <w:t xml:space="preserve"> </w:t>
      </w:r>
      <w:r w:rsidR="003F47AB" w:rsidRPr="00653B40">
        <w:rPr>
          <w:rFonts w:eastAsia="Times New Roman" w:cs="Courier New"/>
          <w:color w:val="222222"/>
          <w:sz w:val="24"/>
          <w:szCs w:val="24"/>
        </w:rPr>
        <w:t>The action ends or is modified by an adverb or adverb phrase rather than being transferred to some person or object</w:t>
      </w:r>
    </w:p>
    <w:p w:rsidR="003F47AB" w:rsidRDefault="003F47AB"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3F47AB"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Intransitive verbs may be followed by an adverb (a word that addresses how, where, when, and how often) or end a sentence. For example: "The woman spoke softly." "The athlete ran faster than the official</w:t>
      </w:r>
      <w:r w:rsidR="00655848" w:rsidRPr="00653B40">
        <w:rPr>
          <w:rFonts w:eastAsia="Times New Roman" w:cs="Courier New"/>
          <w:color w:val="222222"/>
          <w:sz w:val="24"/>
          <w:szCs w:val="24"/>
        </w:rPr>
        <w:t>”</w:t>
      </w:r>
      <w:r w:rsidR="00655848">
        <w:rPr>
          <w:rFonts w:eastAsia="Times New Roman" w:cs="Courier New"/>
          <w:color w:val="222222"/>
          <w:sz w:val="24"/>
          <w:szCs w:val="24"/>
        </w:rPr>
        <w:t>. “</w:t>
      </w:r>
      <w:r w:rsidR="00653B40" w:rsidRPr="00653B40">
        <w:rPr>
          <w:rFonts w:eastAsia="Times New Roman" w:cs="Courier New"/>
          <w:color w:val="222222"/>
          <w:sz w:val="24"/>
          <w:szCs w:val="24"/>
        </w:rPr>
        <w:t xml:space="preserve">Peter’s situation </w:t>
      </w:r>
      <w:r w:rsidR="00655848" w:rsidRPr="00653B40">
        <w:rPr>
          <w:rFonts w:eastAsia="Times New Roman" w:cs="Courier New"/>
          <w:color w:val="222222"/>
          <w:sz w:val="24"/>
          <w:szCs w:val="24"/>
        </w:rPr>
        <w:t>improved”</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An intransitive verb has two characteristics. First, it is an action verb, expressing a doable activity, in other words, an activity that you can do such as: arrive, go, lie, sneeze, sit, die, etc. Second, unlike a transitive verb, it will not have a direct object receiving the action.</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You can recognize that a verb is intransitive because it does not have a passive form. For example: “Peter arrived early. NOT Early was arrived Peter”</w:t>
      </w:r>
    </w:p>
    <w:p w:rsidR="00DD0116" w:rsidRPr="00653B40" w:rsidRDefault="00DD0116"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5848"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222222"/>
          <w:sz w:val="24"/>
          <w:szCs w:val="24"/>
          <w:u w:val="single"/>
        </w:rPr>
      </w:pPr>
      <w:r>
        <w:rPr>
          <w:rFonts w:eastAsia="Times New Roman" w:cs="Courier New"/>
          <w:color w:val="222222"/>
          <w:sz w:val="24"/>
          <w:szCs w:val="24"/>
        </w:rPr>
        <w:lastRenderedPageBreak/>
        <w:tab/>
      </w:r>
      <w:r w:rsidR="00653B40" w:rsidRPr="00655848">
        <w:rPr>
          <w:rFonts w:eastAsia="Times New Roman" w:cs="Courier New"/>
          <w:b/>
          <w:i/>
          <w:color w:val="C45911" w:themeColor="accent2" w:themeShade="BF"/>
          <w:sz w:val="24"/>
          <w:szCs w:val="24"/>
          <w:u w:val="single"/>
        </w:rPr>
        <w:t>Examples of intransitive verbs.</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In the following examples, the intransitive verb is bold and the modifier is underlined.</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22222"/>
          <w:sz w:val="24"/>
          <w:szCs w:val="24"/>
        </w:rPr>
        <w:sectPr w:rsidR="00E24745" w:rsidSect="00653B40">
          <w:pgSz w:w="12240" w:h="15840" w:code="1"/>
          <w:pgMar w:top="720" w:right="720" w:bottom="720" w:left="720" w:header="720" w:footer="720" w:gutter="0"/>
          <w:cols w:space="720"/>
          <w:docGrid w:linePitch="360"/>
        </w:sectPr>
      </w:pPr>
    </w:p>
    <w:p w:rsidR="00653B40" w:rsidRPr="00C71E92"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E74B5" w:themeColor="accent1" w:themeShade="BF"/>
          <w:sz w:val="24"/>
          <w:szCs w:val="24"/>
        </w:rPr>
      </w:pPr>
      <w:r w:rsidRPr="00C71E92">
        <w:rPr>
          <w:rFonts w:eastAsia="Times New Roman" w:cs="Courier New"/>
          <w:i/>
          <w:color w:val="BF8F00" w:themeColor="accent4" w:themeShade="BF"/>
          <w:sz w:val="24"/>
          <w:szCs w:val="24"/>
        </w:rPr>
        <w:lastRenderedPageBreak/>
        <w:t xml:space="preserve">The man </w:t>
      </w:r>
      <w:r w:rsidRPr="00C71E92">
        <w:rPr>
          <w:rFonts w:eastAsia="Times New Roman" w:cs="Courier New"/>
          <w:b/>
          <w:i/>
          <w:color w:val="BF8F00" w:themeColor="accent4" w:themeShade="BF"/>
          <w:sz w:val="24"/>
          <w:szCs w:val="24"/>
        </w:rPr>
        <w:t>decided</w:t>
      </w:r>
      <w:r w:rsidRPr="00C71E92">
        <w:rPr>
          <w:rFonts w:eastAsia="Times New Roman" w:cs="Courier New"/>
          <w:i/>
          <w:color w:val="BF8F00" w:themeColor="accent4" w:themeShade="BF"/>
          <w:sz w:val="24"/>
          <w:szCs w:val="24"/>
        </w:rPr>
        <w:t xml:space="preserve"> </w:t>
      </w:r>
      <w:r w:rsidRPr="00C71E92">
        <w:rPr>
          <w:rFonts w:eastAsia="Times New Roman" w:cs="Courier New"/>
          <w:i/>
          <w:color w:val="BF8F00" w:themeColor="accent4" w:themeShade="BF"/>
          <w:sz w:val="24"/>
          <w:szCs w:val="24"/>
          <w:u w:val="single"/>
        </w:rPr>
        <w:t>against</w:t>
      </w:r>
      <w:r w:rsidRPr="00C71E92">
        <w:rPr>
          <w:rFonts w:eastAsia="Times New Roman" w:cs="Courier New"/>
          <w:i/>
          <w:color w:val="BF8F00" w:themeColor="accent4" w:themeShade="BF"/>
          <w:sz w:val="24"/>
          <w:szCs w:val="24"/>
        </w:rPr>
        <w:t xml:space="preserve"> a plea bargain</w:t>
      </w:r>
      <w:r w:rsidRPr="00C71E92">
        <w:rPr>
          <w:rFonts w:eastAsia="Times New Roman" w:cs="Courier New"/>
          <w:color w:val="2E74B5" w:themeColor="accent1" w:themeShade="BF"/>
          <w:sz w:val="24"/>
          <w:szCs w:val="24"/>
        </w:rPr>
        <w:t xml:space="preserve">. </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The subject (the man) did something (decided) a particular way (against).</w:t>
      </w:r>
    </w:p>
    <w:p w:rsidR="00653B40" w:rsidRPr="00C71E92"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pPr>
      <w:r w:rsidRPr="00C71E92">
        <w:rPr>
          <w:rFonts w:eastAsia="Times New Roman" w:cs="Courier New"/>
          <w:i/>
          <w:color w:val="BF8F00" w:themeColor="accent4" w:themeShade="BF"/>
          <w:sz w:val="24"/>
          <w:szCs w:val="24"/>
        </w:rPr>
        <w:t xml:space="preserve">He </w:t>
      </w:r>
      <w:r w:rsidRPr="00C71E92">
        <w:rPr>
          <w:rFonts w:eastAsia="Times New Roman" w:cs="Courier New"/>
          <w:b/>
          <w:i/>
          <w:color w:val="BF8F00" w:themeColor="accent4" w:themeShade="BF"/>
          <w:sz w:val="24"/>
          <w:szCs w:val="24"/>
        </w:rPr>
        <w:t>refused</w:t>
      </w:r>
      <w:r w:rsidRPr="00C71E92">
        <w:rPr>
          <w:rFonts w:eastAsia="Times New Roman" w:cs="Courier New"/>
          <w:i/>
          <w:color w:val="BF8F00" w:themeColor="accent4" w:themeShade="BF"/>
          <w:sz w:val="24"/>
          <w:szCs w:val="24"/>
        </w:rPr>
        <w:t xml:space="preserve"> </w:t>
      </w:r>
      <w:r w:rsidRPr="00C71E92">
        <w:rPr>
          <w:rFonts w:eastAsia="Times New Roman" w:cs="Courier New"/>
          <w:i/>
          <w:color w:val="BF8F00" w:themeColor="accent4" w:themeShade="BF"/>
          <w:sz w:val="24"/>
          <w:szCs w:val="24"/>
          <w:u w:val="single"/>
        </w:rPr>
        <w:t>because of his immaturity</w:t>
      </w:r>
      <w:r w:rsidRPr="00C71E92">
        <w:rPr>
          <w:rFonts w:eastAsia="Times New Roman" w:cs="Courier New"/>
          <w:i/>
          <w:color w:val="BF8F00" w:themeColor="accent4" w:themeShade="BF"/>
          <w:sz w:val="24"/>
          <w:szCs w:val="24"/>
        </w:rPr>
        <w:t xml:space="preserve">, not his lack of contrition. </w:t>
      </w:r>
    </w:p>
    <w:p w:rsid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The subject (He) did something (refused) for a particular reason (because of his immaturity).</w:t>
      </w:r>
    </w:p>
    <w:p w:rsidR="00C71E92"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C71E92" w:rsidRPr="00653B40"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C71E92"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E74B5" w:themeColor="accent1" w:themeShade="BF"/>
          <w:sz w:val="24"/>
          <w:szCs w:val="24"/>
        </w:rPr>
      </w:pPr>
      <w:r w:rsidRPr="00C71E92">
        <w:rPr>
          <w:rFonts w:eastAsia="Times New Roman" w:cs="Courier New"/>
          <w:i/>
          <w:color w:val="BF8F00" w:themeColor="accent4" w:themeShade="BF"/>
          <w:sz w:val="24"/>
          <w:szCs w:val="24"/>
        </w:rPr>
        <w:lastRenderedPageBreak/>
        <w:t xml:space="preserve">Alice </w:t>
      </w:r>
      <w:r w:rsidRPr="00C71E92">
        <w:rPr>
          <w:rFonts w:eastAsia="Times New Roman" w:cs="Courier New"/>
          <w:b/>
          <w:i/>
          <w:color w:val="BF8F00" w:themeColor="accent4" w:themeShade="BF"/>
          <w:sz w:val="24"/>
          <w:szCs w:val="24"/>
        </w:rPr>
        <w:t>complained</w:t>
      </w:r>
      <w:r w:rsidRPr="00C71E92">
        <w:rPr>
          <w:rFonts w:eastAsia="Times New Roman" w:cs="Courier New"/>
          <w:i/>
          <w:color w:val="BF8F00" w:themeColor="accent4" w:themeShade="BF"/>
          <w:sz w:val="24"/>
          <w:szCs w:val="24"/>
        </w:rPr>
        <w:t xml:space="preserve"> </w:t>
      </w:r>
      <w:r w:rsidRPr="00C71E92">
        <w:rPr>
          <w:rFonts w:eastAsia="Times New Roman" w:cs="Courier New"/>
          <w:i/>
          <w:color w:val="BF8F00" w:themeColor="accent4" w:themeShade="BF"/>
          <w:sz w:val="24"/>
          <w:szCs w:val="24"/>
          <w:u w:val="single"/>
        </w:rPr>
        <w:t>bitterly</w:t>
      </w:r>
      <w:r w:rsidRPr="00C71E92">
        <w:rPr>
          <w:rFonts w:eastAsia="Times New Roman" w:cs="Courier New"/>
          <w:color w:val="2E74B5" w:themeColor="accent1" w:themeShade="BF"/>
          <w:sz w:val="24"/>
          <w:szCs w:val="24"/>
        </w:rPr>
        <w:t xml:space="preserve">. </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The subject (Alice) did something (complained) to a particular degree (bitterly).</w:t>
      </w:r>
    </w:p>
    <w:p w:rsidR="00653B40" w:rsidRPr="00C71E92"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BF8F00" w:themeColor="accent4" w:themeShade="BF"/>
          <w:sz w:val="24"/>
          <w:szCs w:val="24"/>
        </w:rPr>
      </w:pPr>
      <w:r w:rsidRPr="00C71E92">
        <w:rPr>
          <w:rFonts w:eastAsia="Times New Roman" w:cs="Courier New"/>
          <w:i/>
          <w:color w:val="BF8F00" w:themeColor="accent4" w:themeShade="BF"/>
          <w:sz w:val="24"/>
          <w:szCs w:val="24"/>
        </w:rPr>
        <w:t xml:space="preserve">At the end of the Roaring '20s, the incarceration index </w:t>
      </w:r>
      <w:r w:rsidRPr="00C71E92">
        <w:rPr>
          <w:rFonts w:eastAsia="Times New Roman" w:cs="Courier New"/>
          <w:b/>
          <w:i/>
          <w:color w:val="BF8F00" w:themeColor="accent4" w:themeShade="BF"/>
          <w:sz w:val="24"/>
          <w:szCs w:val="24"/>
        </w:rPr>
        <w:t>rose</w:t>
      </w:r>
      <w:r w:rsidRPr="00C71E92">
        <w:rPr>
          <w:rFonts w:eastAsia="Times New Roman" w:cs="Courier New"/>
          <w:i/>
          <w:color w:val="BF8F00" w:themeColor="accent4" w:themeShade="BF"/>
          <w:sz w:val="24"/>
          <w:szCs w:val="24"/>
        </w:rPr>
        <w:t xml:space="preserve"> </w:t>
      </w:r>
      <w:r w:rsidRPr="00C71E92">
        <w:rPr>
          <w:rFonts w:eastAsia="Times New Roman" w:cs="Courier New"/>
          <w:i/>
          <w:color w:val="BF8F00" w:themeColor="accent4" w:themeShade="BF"/>
          <w:sz w:val="24"/>
          <w:szCs w:val="24"/>
          <w:u w:val="single"/>
        </w:rPr>
        <w:t>slightly</w:t>
      </w:r>
      <w:r w:rsidRPr="00C71E92">
        <w:rPr>
          <w:rFonts w:eastAsia="Times New Roman" w:cs="Courier New"/>
          <w:color w:val="BF8F00" w:themeColor="accent4" w:themeShade="BF"/>
          <w:sz w:val="24"/>
          <w:szCs w:val="24"/>
        </w:rPr>
        <w:t xml:space="preserve">. </w:t>
      </w:r>
    </w:p>
    <w:p w:rsid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The subject (the index) did something (rose) in a particular direction (slightly).</w:t>
      </w:r>
    </w:p>
    <w:p w:rsidR="00C71E92"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C71E92" w:rsidRPr="00653B40"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C71E92" w:rsidRDefault="00C71E92"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sectPr w:rsidR="00C71E92" w:rsidSect="00E24745">
          <w:type w:val="continuous"/>
          <w:pgSz w:w="12240" w:h="15840" w:code="1"/>
          <w:pgMar w:top="720" w:right="720" w:bottom="720" w:left="720" w:header="720" w:footer="720" w:gutter="0"/>
          <w:cols w:num="2" w:space="720"/>
          <w:docGrid w:linePitch="360"/>
        </w:sectPr>
      </w:pPr>
    </w:p>
    <w:p w:rsidR="00653B40" w:rsidRPr="00C71E92"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pPr>
      <w:r w:rsidRPr="00C71E92">
        <w:rPr>
          <w:rFonts w:eastAsia="Times New Roman" w:cs="Courier New"/>
          <w:i/>
          <w:color w:val="BF8F00" w:themeColor="accent4" w:themeShade="BF"/>
          <w:sz w:val="24"/>
          <w:szCs w:val="24"/>
          <w:u w:val="single"/>
        </w:rPr>
        <w:lastRenderedPageBreak/>
        <w:t>When faced with the problem</w:t>
      </w:r>
      <w:r w:rsidRPr="00C71E92">
        <w:rPr>
          <w:rFonts w:eastAsia="Times New Roman" w:cs="Courier New"/>
          <w:i/>
          <w:color w:val="BF8F00" w:themeColor="accent4" w:themeShade="BF"/>
          <w:sz w:val="24"/>
          <w:szCs w:val="24"/>
        </w:rPr>
        <w:t xml:space="preserve">, the scholar </w:t>
      </w:r>
      <w:r w:rsidRPr="00C71E92">
        <w:rPr>
          <w:rFonts w:eastAsia="Times New Roman" w:cs="Courier New"/>
          <w:b/>
          <w:i/>
          <w:color w:val="BF8F00" w:themeColor="accent4" w:themeShade="BF"/>
          <w:sz w:val="24"/>
          <w:szCs w:val="24"/>
        </w:rPr>
        <w:t>paused</w:t>
      </w:r>
      <w:r w:rsidRPr="00C71E92">
        <w:rPr>
          <w:rFonts w:eastAsia="Times New Roman" w:cs="Courier New"/>
          <w:i/>
          <w:color w:val="BF8F00" w:themeColor="accent4" w:themeShade="BF"/>
          <w:sz w:val="24"/>
          <w:szCs w:val="24"/>
        </w:rPr>
        <w:t xml:space="preserve">. </w:t>
      </w:r>
    </w:p>
    <w:p w:rsid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The subject (scholar) did something (paused) at a particular time (when faced with the problem).</w:t>
      </w:r>
    </w:p>
    <w:p w:rsidR="00653B40" w:rsidRPr="00C71E92"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22222"/>
          <w:sz w:val="24"/>
          <w:szCs w:val="24"/>
        </w:rPr>
      </w:pPr>
      <w:r w:rsidRPr="00C71E92">
        <w:rPr>
          <w:rFonts w:eastAsia="Times New Roman" w:cs="Courier New"/>
          <w:i/>
          <w:color w:val="BF8F00" w:themeColor="accent4" w:themeShade="BF"/>
          <w:sz w:val="24"/>
          <w:szCs w:val="24"/>
        </w:rPr>
        <w:lastRenderedPageBreak/>
        <w:t xml:space="preserve">Earl </w:t>
      </w:r>
      <w:r w:rsidRPr="00C71E92">
        <w:rPr>
          <w:rFonts w:eastAsia="Times New Roman" w:cs="Courier New"/>
          <w:b/>
          <w:i/>
          <w:color w:val="BF8F00" w:themeColor="accent4" w:themeShade="BF"/>
          <w:sz w:val="24"/>
          <w:szCs w:val="24"/>
        </w:rPr>
        <w:t>fell</w:t>
      </w:r>
      <w:r w:rsidRPr="00C71E92">
        <w:rPr>
          <w:rFonts w:eastAsia="Times New Roman" w:cs="Courier New"/>
          <w:i/>
          <w:color w:val="BF8F00" w:themeColor="accent4" w:themeShade="BF"/>
          <w:sz w:val="24"/>
          <w:szCs w:val="24"/>
        </w:rPr>
        <w:t>.</w:t>
      </w:r>
      <w:r w:rsidRPr="00C71E92">
        <w:rPr>
          <w:rFonts w:eastAsia="Times New Roman" w:cs="Courier New"/>
          <w:i/>
          <w:color w:val="222222"/>
          <w:sz w:val="24"/>
          <w:szCs w:val="24"/>
        </w:rPr>
        <w:t xml:space="preserve"> </w:t>
      </w: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The subject (Earl) did something (fell)</w:t>
      </w:r>
    </w:p>
    <w:p w:rsidR="00C71E92"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sectPr w:rsidR="00C71E92" w:rsidSect="00C71E92">
          <w:type w:val="continuous"/>
          <w:pgSz w:w="12240" w:h="15840" w:code="1"/>
          <w:pgMar w:top="720" w:right="720" w:bottom="720" w:left="720" w:header="720" w:footer="720" w:gutter="0"/>
          <w:cols w:num="2" w:space="720"/>
          <w:docGrid w:linePitch="360"/>
        </w:sect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sectPr w:rsidR="00E24745" w:rsidSect="00E24745">
          <w:type w:val="continuous"/>
          <w:pgSz w:w="12240" w:h="15840" w:code="1"/>
          <w:pgMar w:top="720" w:right="720" w:bottom="720" w:left="720" w:header="720" w:footer="720" w:gutter="0"/>
          <w:cols w:num="2" w:space="720"/>
          <w:docGrid w:linePitch="360"/>
        </w:sectPr>
      </w:pPr>
    </w:p>
    <w:p w:rsidR="00655848" w:rsidRPr="00655848" w:rsidRDefault="00655848" w:rsidP="00655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5B9BD5" w:themeColor="accent1"/>
          <w:sz w:val="36"/>
          <w:szCs w:val="36"/>
        </w:rPr>
      </w:pPr>
      <w:r w:rsidRPr="00655848">
        <w:rPr>
          <w:rFonts w:eastAsia="Times New Roman" w:cs="Courier New"/>
          <w:color w:val="5B9BD5" w:themeColor="accent1"/>
          <w:sz w:val="36"/>
          <w:szCs w:val="36"/>
        </w:rPr>
        <w:lastRenderedPageBreak/>
        <w:t>Transitive verbs</w:t>
      </w:r>
    </w:p>
    <w:p w:rsidR="00655848"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A transitive verb is followed by a noun or noun phrase. These noun phrases are not called predicate nouns but are instead called direct objects because they refer to the object that is being acted upon. For example: "My friend read the newspaper." "The teenager earned a speeding ticket."</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E24745">
        <w:rPr>
          <w:rFonts w:eastAsia="Times New Roman" w:cs="Courier New"/>
          <w:color w:val="222222"/>
          <w:sz w:val="24"/>
          <w:szCs w:val="24"/>
        </w:rPr>
        <w:t>The difference be</w:t>
      </w:r>
      <w:r w:rsidR="00653B40" w:rsidRPr="00653B40">
        <w:rPr>
          <w:rFonts w:eastAsia="Times New Roman" w:cs="Courier New"/>
          <w:color w:val="222222"/>
          <w:sz w:val="24"/>
          <w:szCs w:val="24"/>
        </w:rPr>
        <w:t>tween</w:t>
      </w:r>
      <w:r w:rsidR="00E24745">
        <w:rPr>
          <w:rFonts w:eastAsia="Times New Roman" w:cs="Courier New"/>
          <w:color w:val="222222"/>
          <w:sz w:val="24"/>
          <w:szCs w:val="24"/>
        </w:rPr>
        <w:t xml:space="preserve"> </w:t>
      </w:r>
      <w:r w:rsidR="00653B40" w:rsidRPr="00653B40">
        <w:rPr>
          <w:rFonts w:eastAsia="Times New Roman" w:cs="Courier New"/>
          <w:color w:val="222222"/>
          <w:sz w:val="24"/>
          <w:szCs w:val="24"/>
        </w:rPr>
        <w:t>transitive and intransitive verbs is that even though both are action verbs, expressing a doable activity like kick, want, paint, write, eat, clean, etc. intransitive verbs must have a direct object, something or someone who receives the action of the verb.</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 xml:space="preserve">A way to identify a transitive verb is to invert the sentence, making it passive. For example: "The newspaper was read by my friend." "A speeding ticket was earned by the teenager." Notice that transitive verbs always take objects. You will always be able to ask a question beginning with 'What' or </w:t>
      </w:r>
      <w:r w:rsidR="00E24745" w:rsidRPr="00653B40">
        <w:rPr>
          <w:rFonts w:eastAsia="Times New Roman" w:cs="Courier New"/>
          <w:color w:val="222222"/>
          <w:sz w:val="24"/>
          <w:szCs w:val="24"/>
        </w:rPr>
        <w:t>‘Whom’ Examples</w:t>
      </w:r>
      <w:r w:rsidR="00653B40" w:rsidRPr="00653B40">
        <w:rPr>
          <w:rFonts w:eastAsia="Times New Roman" w:cs="Courier New"/>
          <w:color w:val="222222"/>
          <w:sz w:val="24"/>
          <w:szCs w:val="24"/>
        </w:rPr>
        <w:t xml:space="preserve">: I paid the bill last week. - What did you pay? She studies Russian. - What does she study? </w:t>
      </w:r>
    </w:p>
    <w:p w:rsidR="00653B40" w:rsidRPr="00C71E92"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222222"/>
          <w:sz w:val="24"/>
          <w:szCs w:val="24"/>
          <w:u w:val="single"/>
        </w:rPr>
      </w:pPr>
      <w:r w:rsidRPr="00C71E92">
        <w:rPr>
          <w:rFonts w:eastAsia="Times New Roman" w:cs="Courier New"/>
          <w:b/>
          <w:i/>
          <w:color w:val="C45911" w:themeColor="accent2" w:themeShade="BF"/>
          <w:sz w:val="24"/>
          <w:szCs w:val="24"/>
          <w:u w:val="single"/>
        </w:rPr>
        <w:t>Here are some examples of transitive verbs:</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sectPr w:rsidR="00E24745" w:rsidSect="00E24745">
          <w:type w:val="continuous"/>
          <w:pgSz w:w="12240" w:h="15840" w:code="1"/>
          <w:pgMar w:top="720" w:right="720" w:bottom="720" w:left="720" w:header="720" w:footer="720" w:gutter="0"/>
          <w:cols w:space="720"/>
          <w:docGrid w:linePitch="360"/>
        </w:sectPr>
      </w:pPr>
    </w:p>
    <w:p w:rsidR="00653B40" w:rsidRPr="00C71E92"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E74B5" w:themeColor="accent1" w:themeShade="BF"/>
          <w:sz w:val="24"/>
          <w:szCs w:val="24"/>
        </w:rPr>
      </w:pPr>
      <w:r w:rsidRPr="00C71E92">
        <w:rPr>
          <w:rFonts w:eastAsia="Times New Roman" w:cs="Courier New"/>
          <w:b/>
          <w:i/>
          <w:color w:val="BF8F00" w:themeColor="accent4" w:themeShade="BF"/>
          <w:sz w:val="24"/>
          <w:szCs w:val="24"/>
        </w:rPr>
        <w:lastRenderedPageBreak/>
        <w:t>Sylvia kicked Juan under the table</w:t>
      </w:r>
      <w:r w:rsidRPr="00C71E92">
        <w:rPr>
          <w:rFonts w:eastAsia="Times New Roman" w:cs="Courier New"/>
          <w:color w:val="2E74B5" w:themeColor="accent1" w:themeShade="BF"/>
          <w:sz w:val="24"/>
          <w:szCs w:val="24"/>
        </w:rPr>
        <w:t>.</w:t>
      </w:r>
    </w:p>
    <w:p w:rsidR="00E24745" w:rsidRPr="00C71E92"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E74B5" w:themeColor="accent1" w:themeShade="BF"/>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Kicked = transitive verb; Juan = direct object.</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5848"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222222"/>
          <w:sz w:val="24"/>
          <w:szCs w:val="24"/>
        </w:rPr>
      </w:pPr>
      <w:r w:rsidRPr="00C71E92">
        <w:rPr>
          <w:rFonts w:eastAsia="Times New Roman" w:cs="Courier New"/>
          <w:b/>
          <w:i/>
          <w:color w:val="BF8F00" w:themeColor="accent4" w:themeShade="BF"/>
          <w:sz w:val="24"/>
          <w:szCs w:val="24"/>
        </w:rPr>
        <w:t xml:space="preserve">Joshua wants a smile from </w:t>
      </w:r>
      <w:proofErr w:type="spellStart"/>
      <w:r w:rsidRPr="00C71E92">
        <w:rPr>
          <w:rFonts w:eastAsia="Times New Roman" w:cs="Courier New"/>
          <w:b/>
          <w:i/>
          <w:color w:val="BF8F00" w:themeColor="accent4" w:themeShade="BF"/>
          <w:sz w:val="24"/>
          <w:szCs w:val="24"/>
        </w:rPr>
        <w:t>Leodine</w:t>
      </w:r>
      <w:proofErr w:type="spellEnd"/>
      <w:r w:rsidRPr="00C71E92">
        <w:rPr>
          <w:rFonts w:eastAsia="Times New Roman" w:cs="Courier New"/>
          <w:b/>
          <w:i/>
          <w:color w:val="BF8F00" w:themeColor="accent4" w:themeShade="BF"/>
          <w:sz w:val="24"/>
          <w:szCs w:val="24"/>
        </w:rPr>
        <w:t>, his beautiful but serious lab partner.</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Wants = transitive verb; smile = direct object.</w:t>
      </w:r>
    </w:p>
    <w:p w:rsidR="00653B40" w:rsidRPr="00C71E92"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BF8F00" w:themeColor="accent4" w:themeShade="BF"/>
          <w:sz w:val="24"/>
          <w:szCs w:val="24"/>
        </w:rPr>
      </w:pPr>
      <w:r w:rsidRPr="00C71E92">
        <w:rPr>
          <w:rFonts w:eastAsia="Times New Roman" w:cs="Courier New"/>
          <w:b/>
          <w:i/>
          <w:color w:val="BF8F00" w:themeColor="accent4" w:themeShade="BF"/>
          <w:sz w:val="24"/>
          <w:szCs w:val="24"/>
        </w:rPr>
        <w:t>Cornelius painted the canvas in Jackson Pollock fashion, dribbling bright colors from a heavily soaked brush.</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Painted = transitive verb; canvas = direct object.</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C71E92"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BF8F00" w:themeColor="accent4" w:themeShade="BF"/>
          <w:sz w:val="24"/>
          <w:szCs w:val="24"/>
        </w:rPr>
      </w:pPr>
      <w:r w:rsidRPr="00C71E92">
        <w:rPr>
          <w:rFonts w:eastAsia="Times New Roman" w:cs="Courier New"/>
          <w:b/>
          <w:i/>
          <w:color w:val="BF8F00" w:themeColor="accent4" w:themeShade="BF"/>
          <w:sz w:val="24"/>
          <w:szCs w:val="24"/>
        </w:rPr>
        <w:t>Alicia wrote a love poem on a restaurant napkin.</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Wrote = transitive verb; poem = direct object.</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C71E92"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2E74B5" w:themeColor="accent1" w:themeShade="BF"/>
          <w:sz w:val="24"/>
          <w:szCs w:val="24"/>
        </w:rPr>
      </w:pPr>
      <w:r w:rsidRPr="00C71E92">
        <w:rPr>
          <w:rFonts w:eastAsia="Times New Roman" w:cs="Courier New"/>
          <w:b/>
          <w:i/>
          <w:color w:val="BF8F00" w:themeColor="accent4" w:themeShade="BF"/>
          <w:sz w:val="24"/>
          <w:szCs w:val="24"/>
        </w:rPr>
        <w:t>Antonio eats lima beans drenched in brown gravy</w:t>
      </w:r>
      <w:r w:rsidRPr="00C71E92">
        <w:rPr>
          <w:rFonts w:eastAsia="Times New Roman" w:cs="Courier New"/>
          <w:b/>
          <w:i/>
          <w:color w:val="2E74B5" w:themeColor="accent1" w:themeShade="BF"/>
          <w:sz w:val="24"/>
          <w:szCs w:val="24"/>
        </w:rPr>
        <w:t>.</w:t>
      </w:r>
    </w:p>
    <w:p w:rsidR="00E24745"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sectPr w:rsidR="00E24745" w:rsidSect="00E24745">
          <w:type w:val="continuous"/>
          <w:pgSz w:w="12240" w:h="15840" w:code="1"/>
          <w:pgMar w:top="720" w:right="720" w:bottom="720" w:left="720" w:header="720" w:footer="720" w:gutter="0"/>
          <w:cols w:num="2" w:space="720"/>
          <w:docGrid w:linePitch="360"/>
        </w:sectPr>
      </w:pPr>
      <w:r w:rsidRPr="00653B40">
        <w:rPr>
          <w:rFonts w:eastAsia="Times New Roman" w:cs="Courier New"/>
          <w:color w:val="222222"/>
          <w:sz w:val="24"/>
          <w:szCs w:val="24"/>
        </w:rPr>
        <w:t>Eats = transitive verb; lima beans = direct object</w:t>
      </w:r>
    </w:p>
    <w:p w:rsidR="00E24745" w:rsidRPr="00653B40"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Important note: When no direct object follows an action verb, the verb is intransitive.</w:t>
      </w:r>
    </w:p>
    <w:p w:rsidR="00E24745" w:rsidRPr="00533305" w:rsidRDefault="00CD035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5B9BD5" w:themeColor="accent1"/>
          <w:sz w:val="36"/>
          <w:szCs w:val="36"/>
        </w:rPr>
      </w:pPr>
      <w:r w:rsidRPr="00533305">
        <w:rPr>
          <w:rFonts w:eastAsia="Times New Roman" w:cs="Courier New"/>
          <w:color w:val="5B9BD5" w:themeColor="accent1"/>
          <w:sz w:val="36"/>
          <w:szCs w:val="36"/>
        </w:rPr>
        <w:lastRenderedPageBreak/>
        <w:t>Infinitives</w:t>
      </w:r>
    </w:p>
    <w:p w:rsidR="00CD0355" w:rsidRPr="00533305" w:rsidRDefault="00CD0355" w:rsidP="00CD0355">
      <w:pPr>
        <w:pStyle w:val="NormalWeb"/>
        <w:shd w:val="clear" w:color="auto" w:fill="FFFFFF"/>
        <w:rPr>
          <w:rFonts w:asciiTheme="minorHAnsi" w:hAnsiTheme="minorHAnsi" w:cs="Arial"/>
          <w:color w:val="000000"/>
        </w:rPr>
      </w:pPr>
      <w:r w:rsidRPr="00533305">
        <w:rPr>
          <w:rStyle w:val="special02"/>
          <w:rFonts w:asciiTheme="minorHAnsi" w:hAnsiTheme="minorHAnsi" w:cs="Arial"/>
          <w:bCs/>
          <w:i/>
          <w:iCs/>
          <w:color w:val="1D4F92"/>
        </w:rPr>
        <w:t>To sneeze</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smash</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cry</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shriek</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jump</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dunk</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read</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eat</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to slurp</w:t>
      </w:r>
      <w:r w:rsidRPr="00533305">
        <w:rPr>
          <w:rFonts w:asciiTheme="minorHAnsi" w:hAnsiTheme="minorHAnsi" w:cs="Arial"/>
          <w:color w:val="000000"/>
        </w:rPr>
        <w:t>—all of these are infinitives. An infinitive will almost always begin with</w:t>
      </w:r>
      <w:r w:rsidRPr="00533305">
        <w:rPr>
          <w:rStyle w:val="apple-converted-space"/>
          <w:rFonts w:asciiTheme="minorHAnsi" w:hAnsiTheme="minorHAnsi" w:cs="Arial"/>
          <w:color w:val="000000"/>
        </w:rPr>
        <w:t> </w:t>
      </w:r>
      <w:proofErr w:type="spellStart"/>
      <w:r w:rsidRPr="00533305">
        <w:rPr>
          <w:rStyle w:val="special02"/>
          <w:rFonts w:asciiTheme="minorHAnsi" w:hAnsiTheme="minorHAnsi" w:cs="Arial"/>
          <w:bCs/>
          <w:i/>
          <w:iCs/>
          <w:color w:val="1D4F92"/>
        </w:rPr>
        <w:t>to</w:t>
      </w:r>
      <w:proofErr w:type="spellEnd"/>
      <w:r w:rsidRPr="00533305">
        <w:rPr>
          <w:rStyle w:val="apple-converted-space"/>
          <w:rFonts w:asciiTheme="minorHAnsi" w:hAnsiTheme="minorHAnsi" w:cs="Arial"/>
          <w:color w:val="000000"/>
        </w:rPr>
        <w:t> </w:t>
      </w:r>
      <w:proofErr w:type="gramStart"/>
      <w:r w:rsidRPr="00533305">
        <w:rPr>
          <w:rFonts w:asciiTheme="minorHAnsi" w:hAnsiTheme="minorHAnsi" w:cs="Arial"/>
          <w:color w:val="000000"/>
        </w:rPr>
        <w:t>followed</w:t>
      </w:r>
      <w:proofErr w:type="gramEnd"/>
      <w:r w:rsidRPr="00533305">
        <w:rPr>
          <w:rFonts w:asciiTheme="minorHAnsi" w:hAnsiTheme="minorHAnsi" w:cs="Arial"/>
          <w:color w:val="000000"/>
        </w:rPr>
        <w:t xml:space="preserve"> by the simple form of the </w:t>
      </w:r>
      <w:hyperlink r:id="rId9" w:history="1">
        <w:r w:rsidRPr="00533305">
          <w:rPr>
            <w:rStyle w:val="Hipervnculo"/>
            <w:rFonts w:asciiTheme="minorHAnsi" w:hAnsiTheme="minorHAnsi" w:cs="Arial"/>
            <w:bCs/>
            <w:color w:val="000000"/>
          </w:rPr>
          <w:t>verb</w:t>
        </w:r>
      </w:hyperlink>
      <w:r w:rsidRPr="00533305">
        <w:rPr>
          <w:rFonts w:asciiTheme="minorHAnsi" w:hAnsiTheme="minorHAnsi" w:cs="Arial"/>
          <w:color w:val="000000"/>
        </w:rPr>
        <w:t>, like this:</w:t>
      </w:r>
    </w:p>
    <w:p w:rsidR="00CD0355" w:rsidRPr="00533305" w:rsidRDefault="00CD0355" w:rsidP="00CD0355">
      <w:pPr>
        <w:pStyle w:val="NormalWeb"/>
        <w:shd w:val="clear" w:color="auto" w:fill="FFFFFF"/>
        <w:spacing w:line="560" w:lineRule="atLeast"/>
        <w:rPr>
          <w:rFonts w:asciiTheme="minorHAnsi" w:hAnsiTheme="minorHAnsi" w:cs="Arial"/>
          <w:color w:val="000000"/>
        </w:rPr>
      </w:pPr>
      <w:r w:rsidRPr="00533305">
        <w:rPr>
          <w:rStyle w:val="special05"/>
          <w:rFonts w:asciiTheme="minorHAnsi" w:hAnsiTheme="minorHAnsi" w:cs="Arial"/>
          <w:bCs/>
          <w:smallCaps/>
          <w:color w:val="FFFFFF"/>
          <w:spacing w:val="45"/>
          <w:bdr w:val="single" w:sz="6" w:space="3" w:color="000000" w:frame="1"/>
          <w:shd w:val="clear" w:color="auto" w:fill="000000"/>
        </w:rPr>
        <w:t>to</w:t>
      </w:r>
      <w:r w:rsidRPr="00533305">
        <w:rPr>
          <w:rStyle w:val="apple-converted-space"/>
          <w:rFonts w:asciiTheme="minorHAnsi" w:hAnsiTheme="minorHAnsi" w:cs="Arial"/>
          <w:color w:val="000000"/>
        </w:rPr>
        <w:t> </w:t>
      </w:r>
      <w:r w:rsidRPr="00533305">
        <w:rPr>
          <w:rFonts w:asciiTheme="minorHAnsi" w:hAnsiTheme="minorHAnsi" w:cs="Arial"/>
          <w:color w:val="000000"/>
        </w:rPr>
        <w:t>+</w:t>
      </w:r>
      <w:r w:rsidRPr="00533305">
        <w:rPr>
          <w:rStyle w:val="apple-converted-space"/>
          <w:rFonts w:asciiTheme="minorHAnsi" w:hAnsiTheme="minorHAnsi" w:cs="Arial"/>
          <w:color w:val="000000"/>
        </w:rPr>
        <w:t> </w:t>
      </w:r>
      <w:r w:rsidRPr="00533305">
        <w:rPr>
          <w:rStyle w:val="special05"/>
          <w:rFonts w:asciiTheme="minorHAnsi" w:hAnsiTheme="minorHAnsi" w:cs="Arial"/>
          <w:bCs/>
          <w:smallCaps/>
          <w:color w:val="FFFFFF"/>
          <w:spacing w:val="45"/>
          <w:bdr w:val="single" w:sz="6" w:space="3" w:color="000000" w:frame="1"/>
          <w:shd w:val="clear" w:color="auto" w:fill="000000"/>
        </w:rPr>
        <w:t>verb</w:t>
      </w:r>
      <w:r w:rsidRPr="00533305">
        <w:rPr>
          <w:rStyle w:val="apple-converted-space"/>
          <w:rFonts w:asciiTheme="minorHAnsi" w:hAnsiTheme="minorHAnsi" w:cs="Arial"/>
          <w:color w:val="000000"/>
        </w:rPr>
        <w:t> </w:t>
      </w:r>
      <w:r w:rsidRPr="00533305">
        <w:rPr>
          <w:rFonts w:asciiTheme="minorHAnsi" w:hAnsiTheme="minorHAnsi" w:cs="Arial"/>
          <w:color w:val="000000"/>
        </w:rPr>
        <w:t>= infinitive</w:t>
      </w:r>
    </w:p>
    <w:p w:rsidR="00CD0355" w:rsidRPr="00533305" w:rsidRDefault="00CD0355" w:rsidP="00CD0355">
      <w:pPr>
        <w:pStyle w:val="NormalWeb"/>
        <w:shd w:val="clear" w:color="auto" w:fill="FFFFFF"/>
        <w:rPr>
          <w:rFonts w:asciiTheme="minorHAnsi" w:hAnsiTheme="minorHAnsi" w:cs="Arial"/>
          <w:color w:val="000000"/>
        </w:rPr>
      </w:pPr>
      <w:r w:rsidRPr="00533305">
        <w:rPr>
          <w:rStyle w:val="Textoennegrita"/>
          <w:rFonts w:asciiTheme="minorHAnsi" w:hAnsiTheme="minorHAnsi" w:cs="Arial"/>
          <w:b w:val="0"/>
          <w:color w:val="000000"/>
        </w:rPr>
        <w:t>Important Note:</w:t>
      </w:r>
      <w:r w:rsidRPr="00533305">
        <w:rPr>
          <w:rFonts w:asciiTheme="minorHAnsi" w:hAnsiTheme="minorHAnsi" w:cs="Arial"/>
          <w:color w:val="000000"/>
        </w:rPr>
        <w:t xml:space="preserve"> </w:t>
      </w:r>
      <w:r w:rsidR="00533305" w:rsidRPr="00533305">
        <w:rPr>
          <w:rFonts w:asciiTheme="minorHAnsi" w:hAnsiTheme="minorHAnsi" w:cs="Arial"/>
          <w:color w:val="000000"/>
        </w:rPr>
        <w:t>An infinitive</w:t>
      </w:r>
      <w:r w:rsidRPr="00533305">
        <w:rPr>
          <w:rFonts w:asciiTheme="minorHAnsi" w:hAnsiTheme="minorHAnsi" w:cs="Arial"/>
          <w:color w:val="000000"/>
        </w:rPr>
        <w:t xml:space="preserve"> can</w:t>
      </w:r>
      <w:r w:rsidRPr="00533305">
        <w:rPr>
          <w:rStyle w:val="nfasis"/>
          <w:rFonts w:asciiTheme="minorHAnsi" w:hAnsiTheme="minorHAnsi" w:cs="Arial"/>
          <w:color w:val="000000"/>
        </w:rPr>
        <w:t>not</w:t>
      </w:r>
      <w:r w:rsidRPr="00533305">
        <w:rPr>
          <w:rStyle w:val="apple-converted-space"/>
          <w:rFonts w:asciiTheme="minorHAnsi" w:hAnsiTheme="minorHAnsi" w:cs="Arial"/>
          <w:color w:val="000000"/>
        </w:rPr>
        <w:t> </w:t>
      </w:r>
      <w:r w:rsidRPr="00533305">
        <w:rPr>
          <w:rFonts w:asciiTheme="minorHAnsi" w:hAnsiTheme="minorHAnsi" w:cs="Arial"/>
          <w:color w:val="000000"/>
        </w:rPr>
        <w:t>add</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s</w:t>
      </w:r>
      <w:r w:rsidRPr="00533305">
        <w:rPr>
          <w:rFonts w:asciiTheme="minorHAnsi" w:hAnsiTheme="minorHAnsi" w:cs="Arial"/>
          <w:color w:val="000000"/>
        </w:rPr>
        <w:t>,</w:t>
      </w:r>
      <w:r w:rsidRPr="00533305">
        <w:rPr>
          <w:rStyle w:val="apple-converted-space"/>
          <w:rFonts w:asciiTheme="minorHAnsi" w:hAnsiTheme="minorHAnsi" w:cs="Arial"/>
          <w:color w:val="000000"/>
        </w:rPr>
        <w:t> </w:t>
      </w:r>
      <w:proofErr w:type="spellStart"/>
      <w:r w:rsidRPr="00533305">
        <w:rPr>
          <w:rStyle w:val="special02"/>
          <w:rFonts w:asciiTheme="minorHAnsi" w:hAnsiTheme="minorHAnsi" w:cs="Arial"/>
          <w:bCs/>
          <w:i/>
          <w:iCs/>
          <w:color w:val="1D4F92"/>
        </w:rPr>
        <w:t>es</w:t>
      </w:r>
      <w:proofErr w:type="spellEnd"/>
      <w:r w:rsidRPr="00533305">
        <w:rPr>
          <w:rFonts w:asciiTheme="minorHAnsi" w:hAnsiTheme="minorHAnsi" w:cs="Arial"/>
          <w:color w:val="000000"/>
        </w:rPr>
        <w:t>,</w:t>
      </w:r>
      <w:r w:rsidRPr="00533305">
        <w:rPr>
          <w:rStyle w:val="apple-converted-space"/>
          <w:rFonts w:asciiTheme="minorHAnsi" w:hAnsiTheme="minorHAnsi" w:cs="Arial"/>
          <w:color w:val="000000"/>
        </w:rPr>
        <w:t> </w:t>
      </w:r>
      <w:proofErr w:type="spellStart"/>
      <w:proofErr w:type="gramStart"/>
      <w:r w:rsidRPr="00533305">
        <w:rPr>
          <w:rStyle w:val="special02"/>
          <w:rFonts w:asciiTheme="minorHAnsi" w:hAnsiTheme="minorHAnsi" w:cs="Arial"/>
          <w:bCs/>
          <w:i/>
          <w:iCs/>
          <w:color w:val="1D4F92"/>
        </w:rPr>
        <w:t>ed</w:t>
      </w:r>
      <w:proofErr w:type="spellEnd"/>
      <w:proofErr w:type="gramEnd"/>
      <w:r w:rsidRPr="00533305">
        <w:rPr>
          <w:rFonts w:asciiTheme="minorHAnsi" w:hAnsiTheme="minorHAnsi" w:cs="Arial"/>
          <w:color w:val="000000"/>
        </w:rPr>
        <w:t>, or</w:t>
      </w:r>
      <w:r w:rsidRPr="00533305">
        <w:rPr>
          <w:rStyle w:val="apple-converted-space"/>
          <w:rFonts w:asciiTheme="minorHAnsi" w:hAnsiTheme="minorHAnsi" w:cs="Arial"/>
          <w:color w:val="000000"/>
        </w:rPr>
        <w:t> </w:t>
      </w:r>
      <w:proofErr w:type="spellStart"/>
      <w:r w:rsidRPr="00533305">
        <w:rPr>
          <w:rStyle w:val="special02"/>
          <w:rFonts w:asciiTheme="minorHAnsi" w:hAnsiTheme="minorHAnsi" w:cs="Arial"/>
          <w:bCs/>
          <w:i/>
          <w:iCs/>
          <w:color w:val="1D4F92"/>
        </w:rPr>
        <w:t>ing</w:t>
      </w:r>
      <w:proofErr w:type="spellEnd"/>
      <w:r w:rsidRPr="00533305">
        <w:rPr>
          <w:rStyle w:val="apple-converted-space"/>
          <w:rFonts w:asciiTheme="minorHAnsi" w:hAnsiTheme="minorHAnsi" w:cs="Arial"/>
          <w:color w:val="000000"/>
        </w:rPr>
        <w:t> </w:t>
      </w:r>
      <w:r w:rsidRPr="00533305">
        <w:rPr>
          <w:rFonts w:asciiTheme="minorHAnsi" w:hAnsiTheme="minorHAnsi" w:cs="Arial"/>
          <w:color w:val="000000"/>
        </w:rPr>
        <w:t>to the end. Ever!</w:t>
      </w:r>
    </w:p>
    <w:p w:rsidR="00CD0355" w:rsidRPr="00533305" w:rsidRDefault="00CD0355" w:rsidP="00CD0355">
      <w:pPr>
        <w:pStyle w:val="NormalWeb"/>
        <w:rPr>
          <w:rFonts w:asciiTheme="minorHAnsi" w:hAnsiTheme="minorHAnsi" w:cs="Arial"/>
          <w:color w:val="000000"/>
        </w:rPr>
      </w:pPr>
      <w:r w:rsidRPr="00533305">
        <w:rPr>
          <w:rFonts w:asciiTheme="minorHAnsi" w:hAnsiTheme="minorHAnsi" w:cs="Arial"/>
          <w:color w:val="000000"/>
        </w:rPr>
        <w:t>Infinitives can be used as</w:t>
      </w:r>
      <w:r w:rsidRPr="00533305">
        <w:rPr>
          <w:rStyle w:val="apple-converted-space"/>
          <w:rFonts w:asciiTheme="minorHAnsi" w:hAnsiTheme="minorHAnsi" w:cs="Arial"/>
          <w:color w:val="000000"/>
        </w:rPr>
        <w:t> </w:t>
      </w:r>
      <w:hyperlink r:id="rId10" w:history="1">
        <w:r w:rsidRPr="00533305">
          <w:rPr>
            <w:rStyle w:val="Hipervnculo"/>
            <w:rFonts w:asciiTheme="minorHAnsi" w:hAnsiTheme="minorHAnsi" w:cs="Arial"/>
            <w:bCs/>
            <w:color w:val="000000"/>
          </w:rPr>
          <w:t>nouns</w:t>
        </w:r>
      </w:hyperlink>
      <w:r w:rsidRPr="00533305">
        <w:rPr>
          <w:rFonts w:asciiTheme="minorHAnsi" w:hAnsiTheme="minorHAnsi" w:cs="Arial"/>
          <w:color w:val="000000"/>
        </w:rPr>
        <w:t>,</w:t>
      </w:r>
      <w:r w:rsidRPr="00533305">
        <w:rPr>
          <w:rStyle w:val="apple-converted-space"/>
          <w:rFonts w:asciiTheme="minorHAnsi" w:hAnsiTheme="minorHAnsi" w:cs="Arial"/>
          <w:color w:val="000000"/>
        </w:rPr>
        <w:t> </w:t>
      </w:r>
      <w:hyperlink r:id="rId11" w:history="1">
        <w:r w:rsidRPr="00533305">
          <w:rPr>
            <w:rStyle w:val="Hipervnculo"/>
            <w:rFonts w:asciiTheme="minorHAnsi" w:hAnsiTheme="minorHAnsi" w:cs="Arial"/>
            <w:bCs/>
            <w:color w:val="000000"/>
          </w:rPr>
          <w:t>adjectives</w:t>
        </w:r>
      </w:hyperlink>
      <w:r w:rsidRPr="00533305">
        <w:rPr>
          <w:rFonts w:asciiTheme="minorHAnsi" w:hAnsiTheme="minorHAnsi" w:cs="Arial"/>
          <w:color w:val="000000"/>
        </w:rPr>
        <w:t>, or</w:t>
      </w:r>
      <w:r w:rsidRPr="00533305">
        <w:rPr>
          <w:rStyle w:val="apple-converted-space"/>
          <w:rFonts w:asciiTheme="minorHAnsi" w:hAnsiTheme="minorHAnsi" w:cs="Arial"/>
          <w:color w:val="000000"/>
        </w:rPr>
        <w:t> </w:t>
      </w:r>
      <w:hyperlink r:id="rId12" w:history="1">
        <w:r w:rsidRPr="00533305">
          <w:rPr>
            <w:rStyle w:val="Hipervnculo"/>
            <w:rFonts w:asciiTheme="minorHAnsi" w:hAnsiTheme="minorHAnsi" w:cs="Arial"/>
            <w:bCs/>
            <w:color w:val="000000"/>
          </w:rPr>
          <w:t>adverbs</w:t>
        </w:r>
      </w:hyperlink>
      <w:r w:rsidRPr="00533305">
        <w:rPr>
          <w:rFonts w:asciiTheme="minorHAnsi" w:hAnsiTheme="minorHAnsi" w:cs="Arial"/>
          <w:color w:val="000000"/>
        </w:rPr>
        <w:t xml:space="preserve"> </w:t>
      </w:r>
      <w:proofErr w:type="gramStart"/>
      <w:r w:rsidRPr="00533305">
        <w:rPr>
          <w:rFonts w:asciiTheme="minorHAnsi" w:hAnsiTheme="minorHAnsi" w:cs="Arial"/>
          <w:color w:val="000000"/>
        </w:rPr>
        <w:t>Look</w:t>
      </w:r>
      <w:proofErr w:type="gramEnd"/>
      <w:r w:rsidRPr="00533305">
        <w:rPr>
          <w:rFonts w:asciiTheme="minorHAnsi" w:hAnsiTheme="minorHAnsi" w:cs="Arial"/>
          <w:color w:val="000000"/>
        </w:rPr>
        <w:t xml:space="preserve"> at these examples:</w:t>
      </w:r>
    </w:p>
    <w:p w:rsidR="00533305" w:rsidRDefault="00533305" w:rsidP="00CD0355">
      <w:pPr>
        <w:pStyle w:val="example"/>
        <w:spacing w:line="360" w:lineRule="atLeast"/>
        <w:rPr>
          <w:rStyle w:val="special02"/>
          <w:rFonts w:asciiTheme="minorHAnsi" w:hAnsiTheme="minorHAnsi"/>
          <w:bCs/>
          <w:i/>
          <w:iCs/>
          <w:color w:val="1D4F92"/>
          <w:spacing w:val="15"/>
        </w:rPr>
        <w:sectPr w:rsidR="00533305" w:rsidSect="00E24745">
          <w:type w:val="continuous"/>
          <w:pgSz w:w="12240" w:h="15840" w:code="1"/>
          <w:pgMar w:top="720" w:right="720" w:bottom="720" w:left="720" w:header="720" w:footer="720" w:gutter="0"/>
          <w:cols w:space="720"/>
          <w:docGrid w:linePitch="360"/>
        </w:sectPr>
      </w:pPr>
    </w:p>
    <w:p w:rsidR="00CD0355" w:rsidRPr="00FF26B0" w:rsidRDefault="00CD0355" w:rsidP="00FF26B0">
      <w:pPr>
        <w:pStyle w:val="example"/>
        <w:numPr>
          <w:ilvl w:val="0"/>
          <w:numId w:val="2"/>
        </w:numPr>
        <w:spacing w:line="360" w:lineRule="atLeast"/>
        <w:rPr>
          <w:rFonts w:asciiTheme="minorHAnsi" w:hAnsiTheme="minorHAnsi"/>
          <w:i/>
          <w:color w:val="C45911" w:themeColor="accent2" w:themeShade="BF"/>
          <w:spacing w:val="15"/>
        </w:rPr>
      </w:pPr>
      <w:r w:rsidRPr="00FF26B0">
        <w:rPr>
          <w:rStyle w:val="special02"/>
          <w:rFonts w:asciiTheme="minorHAnsi" w:hAnsiTheme="minorHAnsi"/>
          <w:b/>
          <w:bCs/>
          <w:i/>
          <w:iCs/>
          <w:color w:val="C45911" w:themeColor="accent2" w:themeShade="BF"/>
          <w:spacing w:val="15"/>
        </w:rPr>
        <w:lastRenderedPageBreak/>
        <w:t>To sleep</w:t>
      </w:r>
      <w:r w:rsidRPr="00FF26B0">
        <w:rPr>
          <w:rStyle w:val="apple-converted-space"/>
          <w:rFonts w:asciiTheme="minorHAnsi" w:hAnsiTheme="minorHAnsi"/>
          <w:i/>
          <w:color w:val="C45911" w:themeColor="accent2" w:themeShade="BF"/>
          <w:spacing w:val="15"/>
        </w:rPr>
        <w:t> </w:t>
      </w:r>
      <w:r w:rsidRPr="00FF26B0">
        <w:rPr>
          <w:rFonts w:asciiTheme="minorHAnsi" w:hAnsiTheme="minorHAnsi"/>
          <w:i/>
          <w:color w:val="C45911" w:themeColor="accent2" w:themeShade="BF"/>
          <w:spacing w:val="15"/>
        </w:rPr>
        <w:t>is the only thing Eli wants</w:t>
      </w:r>
      <w:r w:rsidR="00FF26B0" w:rsidRPr="00FF26B0">
        <w:rPr>
          <w:rFonts w:asciiTheme="minorHAnsi" w:hAnsiTheme="minorHAnsi"/>
          <w:i/>
          <w:color w:val="C45911" w:themeColor="accent2" w:themeShade="BF"/>
          <w:spacing w:val="15"/>
        </w:rPr>
        <w:t xml:space="preserve"> after his double shift</w:t>
      </w:r>
    </w:p>
    <w:p w:rsidR="00CD0355" w:rsidRPr="00533305" w:rsidRDefault="00CD0355" w:rsidP="00CD0355">
      <w:pPr>
        <w:pStyle w:val="NormalWeb"/>
        <w:rPr>
          <w:rFonts w:asciiTheme="minorHAnsi" w:hAnsiTheme="minorHAnsi" w:cs="Arial"/>
          <w:color w:val="000000"/>
        </w:rPr>
      </w:pPr>
      <w:r w:rsidRPr="00533305">
        <w:rPr>
          <w:rStyle w:val="special02"/>
          <w:rFonts w:asciiTheme="minorHAnsi" w:hAnsiTheme="minorHAnsi" w:cs="Arial"/>
          <w:bCs/>
          <w:i/>
          <w:iCs/>
          <w:color w:val="1D4F92"/>
        </w:rPr>
        <w:t>To sleep</w:t>
      </w:r>
      <w:r w:rsidRPr="00533305">
        <w:rPr>
          <w:rStyle w:val="apple-converted-space"/>
          <w:rFonts w:asciiTheme="minorHAnsi" w:hAnsiTheme="minorHAnsi" w:cs="Arial"/>
          <w:color w:val="000000"/>
        </w:rPr>
        <w:t> </w:t>
      </w:r>
      <w:r w:rsidRPr="00533305">
        <w:rPr>
          <w:rFonts w:asciiTheme="minorHAnsi" w:hAnsiTheme="minorHAnsi" w:cs="Arial"/>
          <w:color w:val="000000"/>
        </w:rPr>
        <w:t>functions as a noun because it is the subject of the sentence.</w:t>
      </w:r>
    </w:p>
    <w:p w:rsidR="00CD0355" w:rsidRPr="00FF26B0" w:rsidRDefault="00CD0355" w:rsidP="00FF26B0">
      <w:pPr>
        <w:pStyle w:val="example"/>
        <w:numPr>
          <w:ilvl w:val="0"/>
          <w:numId w:val="2"/>
        </w:numPr>
        <w:spacing w:line="360" w:lineRule="atLeast"/>
        <w:rPr>
          <w:rFonts w:asciiTheme="minorHAnsi" w:hAnsiTheme="minorHAnsi"/>
          <w:i/>
          <w:color w:val="C45911" w:themeColor="accent2" w:themeShade="BF"/>
          <w:spacing w:val="15"/>
        </w:rPr>
      </w:pPr>
      <w:r w:rsidRPr="00FF26B0">
        <w:rPr>
          <w:rFonts w:asciiTheme="minorHAnsi" w:hAnsiTheme="minorHAnsi"/>
          <w:i/>
          <w:color w:val="C45911" w:themeColor="accent2" w:themeShade="BF"/>
          <w:spacing w:val="15"/>
        </w:rPr>
        <w:t>No matter how fascinating the biology dissection is, Emanuel turns his head and refuses</w:t>
      </w:r>
      <w:r w:rsidRPr="00FF26B0">
        <w:rPr>
          <w:rStyle w:val="apple-converted-space"/>
          <w:rFonts w:asciiTheme="minorHAnsi" w:hAnsiTheme="minorHAnsi"/>
          <w:i/>
          <w:color w:val="C45911" w:themeColor="accent2" w:themeShade="BF"/>
          <w:spacing w:val="15"/>
        </w:rPr>
        <w:t> </w:t>
      </w:r>
      <w:r w:rsidRPr="00FF26B0">
        <w:rPr>
          <w:rStyle w:val="special02"/>
          <w:rFonts w:asciiTheme="minorHAnsi" w:hAnsiTheme="minorHAnsi"/>
          <w:b/>
          <w:bCs/>
          <w:i/>
          <w:iCs/>
          <w:color w:val="C45911" w:themeColor="accent2" w:themeShade="BF"/>
          <w:spacing w:val="15"/>
        </w:rPr>
        <w:t>to look</w:t>
      </w:r>
      <w:r w:rsidRPr="00FF26B0">
        <w:rPr>
          <w:rFonts w:asciiTheme="minorHAnsi" w:hAnsiTheme="minorHAnsi"/>
          <w:i/>
          <w:color w:val="C45911" w:themeColor="accent2" w:themeShade="BF"/>
          <w:spacing w:val="15"/>
        </w:rPr>
        <w:t>.</w:t>
      </w:r>
    </w:p>
    <w:p w:rsidR="00CD0355" w:rsidRPr="00533305" w:rsidRDefault="00CD0355" w:rsidP="00CD0355">
      <w:pPr>
        <w:pStyle w:val="NormalWeb"/>
        <w:rPr>
          <w:rFonts w:asciiTheme="minorHAnsi" w:hAnsiTheme="minorHAnsi" w:cs="Arial"/>
          <w:color w:val="000000"/>
        </w:rPr>
      </w:pPr>
      <w:r w:rsidRPr="00533305">
        <w:rPr>
          <w:rStyle w:val="special02"/>
          <w:rFonts w:asciiTheme="minorHAnsi" w:hAnsiTheme="minorHAnsi" w:cs="Arial"/>
          <w:bCs/>
          <w:i/>
          <w:iCs/>
          <w:color w:val="1D4F92"/>
        </w:rPr>
        <w:t>To look</w:t>
      </w:r>
      <w:r w:rsidRPr="00533305">
        <w:rPr>
          <w:rStyle w:val="apple-converted-space"/>
          <w:rFonts w:asciiTheme="minorHAnsi" w:hAnsiTheme="minorHAnsi" w:cs="Arial"/>
          <w:color w:val="000000"/>
        </w:rPr>
        <w:t> </w:t>
      </w:r>
      <w:r w:rsidRPr="00533305">
        <w:rPr>
          <w:rFonts w:asciiTheme="minorHAnsi" w:hAnsiTheme="minorHAnsi" w:cs="Arial"/>
          <w:color w:val="000000"/>
        </w:rPr>
        <w:t>functions as a noun because it is the direct object for the verb</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refuses</w:t>
      </w:r>
      <w:r w:rsidRPr="00533305">
        <w:rPr>
          <w:rFonts w:asciiTheme="minorHAnsi" w:hAnsiTheme="minorHAnsi" w:cs="Arial"/>
          <w:color w:val="000000"/>
        </w:rPr>
        <w:t>.</w:t>
      </w:r>
    </w:p>
    <w:p w:rsidR="00CD0355" w:rsidRPr="00FF26B0" w:rsidRDefault="00CD0355" w:rsidP="00FF26B0">
      <w:pPr>
        <w:pStyle w:val="example"/>
        <w:numPr>
          <w:ilvl w:val="0"/>
          <w:numId w:val="2"/>
        </w:numPr>
        <w:spacing w:line="360" w:lineRule="atLeast"/>
        <w:rPr>
          <w:rFonts w:asciiTheme="minorHAnsi" w:hAnsiTheme="minorHAnsi"/>
          <w:i/>
          <w:color w:val="C45911" w:themeColor="accent2" w:themeShade="BF"/>
          <w:spacing w:val="15"/>
        </w:rPr>
      </w:pPr>
      <w:r w:rsidRPr="00FF26B0">
        <w:rPr>
          <w:rFonts w:asciiTheme="minorHAnsi" w:hAnsiTheme="minorHAnsi"/>
          <w:i/>
          <w:color w:val="C45911" w:themeColor="accent2" w:themeShade="BF"/>
          <w:spacing w:val="15"/>
        </w:rPr>
        <w:t>Wherever Melissa goes, she always brings a book</w:t>
      </w:r>
      <w:r w:rsidRPr="00FF26B0">
        <w:rPr>
          <w:rStyle w:val="apple-converted-space"/>
          <w:rFonts w:asciiTheme="minorHAnsi" w:hAnsiTheme="minorHAnsi"/>
          <w:i/>
          <w:color w:val="C45911" w:themeColor="accent2" w:themeShade="BF"/>
          <w:spacing w:val="15"/>
        </w:rPr>
        <w:t> </w:t>
      </w:r>
      <w:r w:rsidRPr="00FF26B0">
        <w:rPr>
          <w:rStyle w:val="special02"/>
          <w:rFonts w:asciiTheme="minorHAnsi" w:hAnsiTheme="minorHAnsi"/>
          <w:b/>
          <w:bCs/>
          <w:i/>
          <w:iCs/>
          <w:color w:val="C45911" w:themeColor="accent2" w:themeShade="BF"/>
          <w:spacing w:val="15"/>
        </w:rPr>
        <w:t>to read</w:t>
      </w:r>
      <w:r w:rsidRPr="00FF26B0">
        <w:rPr>
          <w:rStyle w:val="apple-converted-space"/>
          <w:rFonts w:asciiTheme="minorHAnsi" w:hAnsiTheme="minorHAnsi"/>
          <w:i/>
          <w:color w:val="C45911" w:themeColor="accent2" w:themeShade="BF"/>
          <w:spacing w:val="15"/>
        </w:rPr>
        <w:t> </w:t>
      </w:r>
      <w:r w:rsidRPr="00FF26B0">
        <w:rPr>
          <w:rFonts w:asciiTheme="minorHAnsi" w:hAnsiTheme="minorHAnsi"/>
          <w:i/>
          <w:color w:val="C45911" w:themeColor="accent2" w:themeShade="BF"/>
          <w:spacing w:val="15"/>
        </w:rPr>
        <w:t xml:space="preserve">in case </w:t>
      </w:r>
      <w:r w:rsidRPr="00FF26B0">
        <w:rPr>
          <w:rFonts w:asciiTheme="minorHAnsi" w:hAnsiTheme="minorHAnsi"/>
          <w:i/>
          <w:color w:val="C45911" w:themeColor="accent2" w:themeShade="BF"/>
          <w:spacing w:val="15"/>
        </w:rPr>
        <w:lastRenderedPageBreak/>
        <w:t>conversation lags or she has a long wait.</w:t>
      </w:r>
    </w:p>
    <w:p w:rsidR="00CD0355" w:rsidRPr="00533305" w:rsidRDefault="00CD0355" w:rsidP="00CD0355">
      <w:pPr>
        <w:pStyle w:val="NormalWeb"/>
        <w:rPr>
          <w:rFonts w:asciiTheme="minorHAnsi" w:hAnsiTheme="minorHAnsi" w:cs="Arial"/>
          <w:color w:val="000000"/>
        </w:rPr>
      </w:pPr>
      <w:r w:rsidRPr="00533305">
        <w:rPr>
          <w:rStyle w:val="special02"/>
          <w:rFonts w:asciiTheme="minorHAnsi" w:hAnsiTheme="minorHAnsi" w:cs="Arial"/>
          <w:bCs/>
          <w:i/>
          <w:iCs/>
          <w:color w:val="1D4F92"/>
        </w:rPr>
        <w:t>To read</w:t>
      </w:r>
      <w:r w:rsidRPr="00533305">
        <w:rPr>
          <w:rStyle w:val="apple-converted-space"/>
          <w:rFonts w:asciiTheme="minorHAnsi" w:hAnsiTheme="minorHAnsi" w:cs="Arial"/>
          <w:color w:val="000000"/>
        </w:rPr>
        <w:t> </w:t>
      </w:r>
      <w:r w:rsidRPr="00533305">
        <w:rPr>
          <w:rFonts w:asciiTheme="minorHAnsi" w:hAnsiTheme="minorHAnsi" w:cs="Arial"/>
          <w:color w:val="000000"/>
        </w:rPr>
        <w:t>functions as an adjective because it modifies</w:t>
      </w:r>
      <w:r w:rsidRPr="00533305">
        <w:rPr>
          <w:rStyle w:val="apple-converted-space"/>
          <w:rFonts w:asciiTheme="minorHAnsi" w:hAnsiTheme="minorHAnsi" w:cs="Arial"/>
          <w:color w:val="000000"/>
        </w:rPr>
        <w:t> </w:t>
      </w:r>
      <w:r w:rsidRPr="00533305">
        <w:rPr>
          <w:rStyle w:val="special02"/>
          <w:rFonts w:asciiTheme="minorHAnsi" w:hAnsiTheme="minorHAnsi" w:cs="Arial"/>
          <w:bCs/>
          <w:i/>
          <w:iCs/>
          <w:color w:val="1D4F92"/>
        </w:rPr>
        <w:t>book</w:t>
      </w:r>
      <w:r w:rsidRPr="00533305">
        <w:rPr>
          <w:rFonts w:asciiTheme="minorHAnsi" w:hAnsiTheme="minorHAnsi" w:cs="Arial"/>
          <w:color w:val="000000"/>
        </w:rPr>
        <w:t>.</w:t>
      </w:r>
    </w:p>
    <w:p w:rsidR="00CD0355" w:rsidRPr="00FF26B0" w:rsidRDefault="00CD0355" w:rsidP="00FF26B0">
      <w:pPr>
        <w:pStyle w:val="example"/>
        <w:numPr>
          <w:ilvl w:val="0"/>
          <w:numId w:val="2"/>
        </w:numPr>
        <w:spacing w:line="360" w:lineRule="atLeast"/>
        <w:rPr>
          <w:rFonts w:asciiTheme="minorHAnsi" w:hAnsiTheme="minorHAnsi"/>
          <w:i/>
          <w:color w:val="C45911" w:themeColor="accent2" w:themeShade="BF"/>
          <w:spacing w:val="15"/>
        </w:rPr>
      </w:pPr>
      <w:r w:rsidRPr="00FF26B0">
        <w:rPr>
          <w:rFonts w:asciiTheme="minorHAnsi" w:hAnsiTheme="minorHAnsi"/>
          <w:i/>
          <w:color w:val="C45911" w:themeColor="accent2" w:themeShade="BF"/>
          <w:spacing w:val="15"/>
        </w:rPr>
        <w:t>Richard braved the icy rain</w:t>
      </w:r>
      <w:r w:rsidRPr="00FF26B0">
        <w:rPr>
          <w:rStyle w:val="apple-converted-space"/>
          <w:rFonts w:asciiTheme="minorHAnsi" w:hAnsiTheme="minorHAnsi"/>
          <w:i/>
          <w:color w:val="C45911" w:themeColor="accent2" w:themeShade="BF"/>
          <w:spacing w:val="15"/>
        </w:rPr>
        <w:t> </w:t>
      </w:r>
      <w:r w:rsidRPr="00FF26B0">
        <w:rPr>
          <w:rStyle w:val="special02"/>
          <w:rFonts w:asciiTheme="minorHAnsi" w:hAnsiTheme="minorHAnsi"/>
          <w:b/>
          <w:bCs/>
          <w:i/>
          <w:iCs/>
          <w:color w:val="C45911" w:themeColor="accent2" w:themeShade="BF"/>
          <w:spacing w:val="15"/>
        </w:rPr>
        <w:t>to throw</w:t>
      </w:r>
      <w:r w:rsidRPr="00FF26B0">
        <w:rPr>
          <w:rStyle w:val="apple-converted-space"/>
          <w:rFonts w:asciiTheme="minorHAnsi" w:hAnsiTheme="minorHAnsi"/>
          <w:i/>
          <w:color w:val="C45911" w:themeColor="accent2" w:themeShade="BF"/>
          <w:spacing w:val="15"/>
        </w:rPr>
        <w:t> </w:t>
      </w:r>
      <w:r w:rsidRPr="00FF26B0">
        <w:rPr>
          <w:rFonts w:asciiTheme="minorHAnsi" w:hAnsiTheme="minorHAnsi"/>
          <w:i/>
          <w:color w:val="C45911" w:themeColor="accent2" w:themeShade="BF"/>
          <w:spacing w:val="15"/>
        </w:rPr>
        <w:t>the smelly squid eyeball stew into the apartment dumpster.</w:t>
      </w:r>
    </w:p>
    <w:p w:rsidR="00533305" w:rsidRDefault="00CD0355" w:rsidP="00CD0355">
      <w:pPr>
        <w:pStyle w:val="NormalWeb"/>
        <w:rPr>
          <w:rFonts w:asciiTheme="minorHAnsi" w:hAnsiTheme="minorHAnsi" w:cs="Arial"/>
          <w:color w:val="000000"/>
        </w:rPr>
        <w:sectPr w:rsidR="00533305" w:rsidSect="00533305">
          <w:type w:val="continuous"/>
          <w:pgSz w:w="12240" w:h="15840" w:code="1"/>
          <w:pgMar w:top="720" w:right="720" w:bottom="720" w:left="720" w:header="720" w:footer="720" w:gutter="0"/>
          <w:cols w:num="2" w:space="720"/>
          <w:docGrid w:linePitch="360"/>
        </w:sectPr>
      </w:pPr>
      <w:r w:rsidRPr="00533305">
        <w:rPr>
          <w:rStyle w:val="special02"/>
          <w:rFonts w:asciiTheme="minorHAnsi" w:hAnsiTheme="minorHAnsi" w:cs="Arial"/>
          <w:bCs/>
          <w:i/>
          <w:iCs/>
          <w:color w:val="1D4F92"/>
        </w:rPr>
        <w:t>To throw</w:t>
      </w:r>
      <w:r w:rsidRPr="00533305">
        <w:rPr>
          <w:rStyle w:val="apple-converted-space"/>
          <w:rFonts w:asciiTheme="minorHAnsi" w:hAnsiTheme="minorHAnsi" w:cs="Arial"/>
          <w:color w:val="000000"/>
        </w:rPr>
        <w:t> </w:t>
      </w:r>
      <w:r w:rsidRPr="00533305">
        <w:rPr>
          <w:rFonts w:asciiTheme="minorHAnsi" w:hAnsiTheme="minorHAnsi" w:cs="Arial"/>
          <w:color w:val="000000"/>
        </w:rPr>
        <w:t>functions as an adverb because it explains</w:t>
      </w:r>
      <w:r w:rsidRPr="00533305">
        <w:rPr>
          <w:rStyle w:val="apple-converted-space"/>
          <w:rFonts w:asciiTheme="minorHAnsi" w:hAnsiTheme="minorHAnsi" w:cs="Arial"/>
          <w:color w:val="000000"/>
        </w:rPr>
        <w:t> </w:t>
      </w:r>
      <w:r w:rsidRPr="00533305">
        <w:rPr>
          <w:rStyle w:val="nfasis"/>
          <w:rFonts w:asciiTheme="minorHAnsi" w:hAnsiTheme="minorHAnsi" w:cs="Arial"/>
          <w:color w:val="000000"/>
        </w:rPr>
        <w:t>why</w:t>
      </w:r>
      <w:r w:rsidRPr="00533305">
        <w:rPr>
          <w:rStyle w:val="apple-converted-space"/>
          <w:rFonts w:asciiTheme="minorHAnsi" w:hAnsiTheme="minorHAnsi" w:cs="Arial"/>
          <w:color w:val="000000"/>
        </w:rPr>
        <w:t> </w:t>
      </w:r>
      <w:r w:rsidRPr="00533305">
        <w:rPr>
          <w:rFonts w:asciiTheme="minorHAnsi" w:hAnsiTheme="minorHAnsi" w:cs="Arial"/>
          <w:color w:val="000000"/>
        </w:rPr>
        <w:t>Richard braved the inclement weather.</w:t>
      </w:r>
    </w:p>
    <w:p w:rsidR="00CD0355" w:rsidRDefault="00871EC7" w:rsidP="00871EC7">
      <w:pPr>
        <w:pStyle w:val="NormalWeb"/>
        <w:tabs>
          <w:tab w:val="left" w:pos="1108"/>
        </w:tabs>
        <w:rPr>
          <w:rFonts w:ascii="Arial" w:hAnsi="Arial" w:cs="Arial"/>
          <w:color w:val="000000"/>
          <w:sz w:val="28"/>
          <w:szCs w:val="28"/>
        </w:rPr>
      </w:pPr>
      <w:r>
        <w:rPr>
          <w:rFonts w:ascii="Arial" w:hAnsi="Arial" w:cs="Arial"/>
          <w:color w:val="000000"/>
          <w:sz w:val="28"/>
          <w:szCs w:val="28"/>
        </w:rPr>
        <w:lastRenderedPageBreak/>
        <w:tab/>
      </w:r>
    </w:p>
    <w:p w:rsidR="00653B40" w:rsidRPr="00655848"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36"/>
          <w:szCs w:val="36"/>
        </w:rPr>
      </w:pPr>
      <w:r w:rsidRPr="00655848">
        <w:rPr>
          <w:rFonts w:eastAsia="Times New Roman" w:cs="Courier New"/>
          <w:color w:val="5B9BD5" w:themeColor="accent1"/>
          <w:sz w:val="36"/>
          <w:szCs w:val="36"/>
        </w:rPr>
        <w:t>Linking verbs</w:t>
      </w:r>
    </w:p>
    <w:p w:rsidR="00E24745" w:rsidRP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222222"/>
          <w:sz w:val="28"/>
          <w:szCs w:val="28"/>
        </w:rPr>
      </w:pPr>
    </w:p>
    <w:p w:rsidR="00653B40" w:rsidRPr="00653B40"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A linking verb cannot be followed by an adverb or end a sentence but instead must be followed by a noun or adjective, whether in a single word or phrase. Common linking verbs include seem,</w:t>
      </w:r>
      <w:r w:rsidR="004731BF">
        <w:rPr>
          <w:rFonts w:eastAsia="Times New Roman" w:cs="Courier New"/>
          <w:color w:val="222222"/>
          <w:sz w:val="24"/>
          <w:szCs w:val="24"/>
        </w:rPr>
        <w:t xml:space="preserve"> </w:t>
      </w:r>
      <w:r w:rsidR="00653B40" w:rsidRPr="00653B40">
        <w:rPr>
          <w:rFonts w:eastAsia="Times New Roman" w:cs="Courier New"/>
          <w:color w:val="222222"/>
          <w:sz w:val="24"/>
          <w:szCs w:val="24"/>
        </w:rPr>
        <w:t>become, appear, look, and remain. For example: "His mother looked worried." "Josh remained a reliable friend." Therefore, linking verbs 'link' the adjective or noun to the subject.</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C71E92"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Again, linking verbs do not express action. Instead, they connect the subject of the verb to additional information about the subject. Look at the examples below:</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sectPr w:rsidR="00E24745" w:rsidSect="00E24745">
          <w:type w:val="continuous"/>
          <w:pgSz w:w="12240" w:h="15840" w:code="1"/>
          <w:pgMar w:top="720" w:right="720" w:bottom="720" w:left="720" w:header="720" w:footer="720" w:gutter="0"/>
          <w:cols w:space="720"/>
          <w:docGrid w:linePitch="360"/>
        </w:sectPr>
      </w:pPr>
    </w:p>
    <w:p w:rsidR="00653B40" w:rsidRPr="004731BF"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pPr>
      <w:proofErr w:type="spellStart"/>
      <w:r w:rsidRPr="004731BF">
        <w:rPr>
          <w:rFonts w:eastAsia="Times New Roman" w:cs="Courier New"/>
          <w:i/>
          <w:color w:val="BF8F00" w:themeColor="accent4" w:themeShade="BF"/>
          <w:sz w:val="24"/>
          <w:szCs w:val="24"/>
        </w:rPr>
        <w:lastRenderedPageBreak/>
        <w:t>Keila</w:t>
      </w:r>
      <w:proofErr w:type="spellEnd"/>
      <w:r w:rsidRPr="004731BF">
        <w:rPr>
          <w:rFonts w:eastAsia="Times New Roman" w:cs="Courier New"/>
          <w:i/>
          <w:color w:val="BF8F00" w:themeColor="accent4" w:themeShade="BF"/>
          <w:sz w:val="24"/>
          <w:szCs w:val="24"/>
        </w:rPr>
        <w:t xml:space="preserve"> </w:t>
      </w:r>
      <w:r w:rsidRPr="00FF26B0">
        <w:rPr>
          <w:rFonts w:eastAsia="Times New Roman" w:cs="Courier New"/>
          <w:b/>
          <w:i/>
          <w:color w:val="BF8F00" w:themeColor="accent4" w:themeShade="BF"/>
          <w:sz w:val="24"/>
          <w:szCs w:val="24"/>
        </w:rPr>
        <w:t>is</w:t>
      </w:r>
      <w:r w:rsidRPr="004731BF">
        <w:rPr>
          <w:rFonts w:eastAsia="Times New Roman" w:cs="Courier New"/>
          <w:i/>
          <w:color w:val="BF8F00" w:themeColor="accent4" w:themeShade="BF"/>
          <w:sz w:val="24"/>
          <w:szCs w:val="24"/>
        </w:rPr>
        <w:t xml:space="preserve"> a shopaholic.</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roofErr w:type="spellStart"/>
      <w:r w:rsidRPr="00653B40">
        <w:rPr>
          <w:rFonts w:eastAsia="Times New Roman" w:cs="Courier New"/>
          <w:color w:val="222222"/>
          <w:sz w:val="24"/>
          <w:szCs w:val="24"/>
        </w:rPr>
        <w:t>Ising</w:t>
      </w:r>
      <w:proofErr w:type="spellEnd"/>
      <w:r w:rsidRPr="00653B40">
        <w:rPr>
          <w:rFonts w:eastAsia="Times New Roman" w:cs="Courier New"/>
          <w:color w:val="222222"/>
          <w:sz w:val="24"/>
          <w:szCs w:val="24"/>
        </w:rPr>
        <w:t xml:space="preserve"> isn't something that </w:t>
      </w:r>
      <w:proofErr w:type="spellStart"/>
      <w:r w:rsidRPr="00653B40">
        <w:rPr>
          <w:rFonts w:eastAsia="Times New Roman" w:cs="Courier New"/>
          <w:color w:val="222222"/>
          <w:sz w:val="24"/>
          <w:szCs w:val="24"/>
        </w:rPr>
        <w:t>Keila</w:t>
      </w:r>
      <w:proofErr w:type="spellEnd"/>
      <w:r w:rsidRPr="00653B40">
        <w:rPr>
          <w:rFonts w:eastAsia="Times New Roman" w:cs="Courier New"/>
          <w:color w:val="222222"/>
          <w:sz w:val="24"/>
          <w:szCs w:val="24"/>
        </w:rPr>
        <w:t xml:space="preserve"> can do. “Is” connects the subject, </w:t>
      </w:r>
      <w:proofErr w:type="spellStart"/>
      <w:r w:rsidRPr="00653B40">
        <w:rPr>
          <w:rFonts w:eastAsia="Times New Roman" w:cs="Courier New"/>
          <w:color w:val="222222"/>
          <w:sz w:val="24"/>
          <w:szCs w:val="24"/>
        </w:rPr>
        <w:t>Keila</w:t>
      </w:r>
      <w:proofErr w:type="spellEnd"/>
      <w:r w:rsidRPr="00653B40">
        <w:rPr>
          <w:rFonts w:eastAsia="Times New Roman" w:cs="Courier New"/>
          <w:color w:val="222222"/>
          <w:sz w:val="24"/>
          <w:szCs w:val="24"/>
        </w:rPr>
        <w:t>, to additional information about her, that she will soon have a huge credit card bill to pay.</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4731BF"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22222"/>
          <w:sz w:val="24"/>
          <w:szCs w:val="24"/>
        </w:rPr>
      </w:pPr>
      <w:r w:rsidRPr="004731BF">
        <w:rPr>
          <w:rFonts w:eastAsia="Times New Roman" w:cs="Courier New"/>
          <w:i/>
          <w:color w:val="BF8F00" w:themeColor="accent4" w:themeShade="BF"/>
          <w:sz w:val="24"/>
          <w:szCs w:val="24"/>
        </w:rPr>
        <w:lastRenderedPageBreak/>
        <w:t xml:space="preserve">During the afternoon, my cats </w:t>
      </w:r>
      <w:r w:rsidRPr="00FF26B0">
        <w:rPr>
          <w:rFonts w:eastAsia="Times New Roman" w:cs="Courier New"/>
          <w:b/>
          <w:i/>
          <w:color w:val="BF8F00" w:themeColor="accent4" w:themeShade="BF"/>
          <w:sz w:val="24"/>
          <w:szCs w:val="24"/>
        </w:rPr>
        <w:t>are</w:t>
      </w:r>
      <w:r w:rsidRPr="004731BF">
        <w:rPr>
          <w:rFonts w:eastAsia="Times New Roman" w:cs="Courier New"/>
          <w:i/>
          <w:color w:val="BF8F00" w:themeColor="accent4" w:themeShade="BF"/>
          <w:sz w:val="24"/>
          <w:szCs w:val="24"/>
        </w:rPr>
        <w:t xml:space="preserve"> content to nap on the couch.</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roofErr w:type="spellStart"/>
      <w:r w:rsidRPr="00653B40">
        <w:rPr>
          <w:rFonts w:eastAsia="Times New Roman" w:cs="Courier New"/>
          <w:color w:val="222222"/>
          <w:sz w:val="24"/>
          <w:szCs w:val="24"/>
        </w:rPr>
        <w:t>Areing</w:t>
      </w:r>
      <w:proofErr w:type="spellEnd"/>
      <w:r w:rsidRPr="00653B40">
        <w:rPr>
          <w:rFonts w:eastAsia="Times New Roman" w:cs="Courier New"/>
          <w:color w:val="222222"/>
          <w:sz w:val="24"/>
          <w:szCs w:val="24"/>
        </w:rPr>
        <w:t xml:space="preserve"> isn't something that cats can do. Are is connecting the subject, cats, to something said about them, that they enjoy sleeping on the furniture.</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4731BF" w:rsidRDefault="00653B40" w:rsidP="00E24745">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pPr>
      <w:r w:rsidRPr="004731BF">
        <w:rPr>
          <w:rFonts w:eastAsia="Times New Roman" w:cs="Courier New"/>
          <w:i/>
          <w:color w:val="BF8F00" w:themeColor="accent4" w:themeShade="BF"/>
          <w:sz w:val="24"/>
          <w:szCs w:val="24"/>
        </w:rPr>
        <w:t xml:space="preserve">After drinking the old milk, Vladimir </w:t>
      </w:r>
      <w:r w:rsidRPr="00FF26B0">
        <w:rPr>
          <w:rFonts w:eastAsia="Times New Roman" w:cs="Courier New"/>
          <w:b/>
          <w:i/>
          <w:color w:val="BF8F00" w:themeColor="accent4" w:themeShade="BF"/>
          <w:sz w:val="24"/>
          <w:szCs w:val="24"/>
        </w:rPr>
        <w:t>turned</w:t>
      </w:r>
      <w:r w:rsidRPr="004731BF">
        <w:rPr>
          <w:rFonts w:eastAsia="Times New Roman" w:cs="Courier New"/>
          <w:i/>
          <w:color w:val="BF8F00" w:themeColor="accent4" w:themeShade="BF"/>
          <w:sz w:val="24"/>
          <w:szCs w:val="24"/>
        </w:rPr>
        <w:t xml:space="preserve"> green.</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Turned connects the subject, Vladimir, to something said about him, that he needed an antacid.</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C71E92"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pPr>
      <w:r w:rsidRPr="00C71E92">
        <w:rPr>
          <w:rFonts w:eastAsia="Times New Roman" w:cs="Courier New"/>
          <w:i/>
          <w:color w:val="BF8F00" w:themeColor="accent4" w:themeShade="BF"/>
          <w:sz w:val="24"/>
          <w:szCs w:val="24"/>
        </w:rPr>
        <w:t xml:space="preserve">A ten-item quiz </w:t>
      </w:r>
      <w:r w:rsidRPr="00FF26B0">
        <w:rPr>
          <w:rFonts w:eastAsia="Times New Roman" w:cs="Courier New"/>
          <w:b/>
          <w:i/>
          <w:color w:val="BF8F00" w:themeColor="accent4" w:themeShade="BF"/>
          <w:sz w:val="24"/>
          <w:szCs w:val="24"/>
        </w:rPr>
        <w:t>seems</w:t>
      </w:r>
      <w:r w:rsidRPr="00C71E92">
        <w:rPr>
          <w:rFonts w:eastAsia="Times New Roman" w:cs="Courier New"/>
          <w:i/>
          <w:color w:val="BF8F00" w:themeColor="accent4" w:themeShade="BF"/>
          <w:sz w:val="24"/>
          <w:szCs w:val="24"/>
        </w:rPr>
        <w:t xml:space="preserve"> impossibly long after a night of no studying.</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lastRenderedPageBreak/>
        <w:t>Seems connects the subject, a ten-item quiz, with something said about it, that its difficulty depends on preparation, not length.</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A4F5C" w:rsidRDefault="00653B40" w:rsidP="0065584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BF8F00" w:themeColor="accent4" w:themeShade="BF"/>
          <w:sz w:val="24"/>
          <w:szCs w:val="24"/>
        </w:rPr>
      </w:pPr>
      <w:r w:rsidRPr="006A4F5C">
        <w:rPr>
          <w:rFonts w:eastAsia="Times New Roman" w:cs="Courier New"/>
          <w:i/>
          <w:color w:val="BF8F00" w:themeColor="accent4" w:themeShade="BF"/>
          <w:sz w:val="24"/>
          <w:szCs w:val="24"/>
        </w:rPr>
        <w:t xml:space="preserve">Irene always </w:t>
      </w:r>
      <w:r w:rsidRPr="00FF26B0">
        <w:rPr>
          <w:rFonts w:eastAsia="Times New Roman" w:cs="Courier New"/>
          <w:b/>
          <w:i/>
          <w:color w:val="BF8F00" w:themeColor="accent4" w:themeShade="BF"/>
          <w:sz w:val="24"/>
          <w:szCs w:val="24"/>
        </w:rPr>
        <w:t>feels</w:t>
      </w:r>
      <w:r w:rsidRPr="006A4F5C">
        <w:rPr>
          <w:rFonts w:eastAsia="Times New Roman" w:cs="Courier New"/>
          <w:i/>
          <w:color w:val="BF8F00" w:themeColor="accent4" w:themeShade="BF"/>
          <w:sz w:val="24"/>
          <w:szCs w:val="24"/>
        </w:rPr>
        <w:t xml:space="preserve"> sleepy after pigging out on pizza from Antonio's.</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Feels connects the subject, Irene, to her state of being, sleepiness</w:t>
      </w:r>
    </w:p>
    <w:p w:rsidR="00E24745" w:rsidRDefault="00E24745"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sectPr w:rsidR="00E24745" w:rsidSect="00E24745">
          <w:type w:val="continuous"/>
          <w:pgSz w:w="12240" w:h="15840" w:code="1"/>
          <w:pgMar w:top="720" w:right="720" w:bottom="720" w:left="720" w:header="720" w:footer="720" w:gutter="0"/>
          <w:cols w:num="2" w:space="720"/>
          <w:docGrid w:linePitch="360"/>
        </w:sectPr>
      </w:pP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5848"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5848" w:rsidRPr="00655848"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5B9BD5" w:themeColor="accent1"/>
          <w:sz w:val="36"/>
          <w:szCs w:val="36"/>
        </w:rPr>
      </w:pPr>
      <w:r w:rsidRPr="00655848">
        <w:rPr>
          <w:rFonts w:eastAsia="Times New Roman" w:cs="Courier New"/>
          <w:color w:val="5B9BD5" w:themeColor="accent1"/>
          <w:sz w:val="36"/>
          <w:szCs w:val="36"/>
        </w:rPr>
        <w:t>To be verbs</w:t>
      </w:r>
    </w:p>
    <w:p w:rsidR="00655848" w:rsidRDefault="00655848"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Pr="00653B40" w:rsidRDefault="006A4F5C"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 xml:space="preserve">The verb be is manifested in eight forms: be, is, am, are, was, were, been, and being. These verbs precede nouns or adjectives in a sentence. They can also be followed by an adverb of place. For example: "Her daughter was a writing tutor." "The singers were very nervous." "My house is down the street." </w:t>
      </w:r>
    </w:p>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sidRPr="00653B40">
        <w:rPr>
          <w:rFonts w:eastAsia="Times New Roman" w:cs="Courier New"/>
          <w:color w:val="222222"/>
          <w:sz w:val="24"/>
          <w:szCs w:val="24"/>
        </w:rPr>
        <w:t xml:space="preserve"> </w:t>
      </w:r>
    </w:p>
    <w:p w:rsidR="00653B40" w:rsidRPr="00653B40" w:rsidRDefault="006A4F5C"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color w:val="222222"/>
          <w:sz w:val="24"/>
          <w:szCs w:val="24"/>
        </w:rPr>
        <w:tab/>
      </w:r>
      <w:r w:rsidR="00653B40" w:rsidRPr="00653B40">
        <w:rPr>
          <w:rFonts w:eastAsia="Times New Roman" w:cs="Courier New"/>
          <w:color w:val="222222"/>
          <w:sz w:val="24"/>
          <w:szCs w:val="24"/>
        </w:rPr>
        <w:t>We must choose carefully among these various forms when selecting the proper verb to go with our subject. Singular subjects require singular verbs; plural subjects require plural verbs. That's usually an easy matter. We wouldn't write “The troops was moving to the border.” But some sentences require closer attention. Do we write “The majority of students is (or are) voting against the referendum"? Review carefully the material in our section on Subject-Verb Agreement, and notice how often the choices we make require a familiarity with these forms of the “To be” verb.</w:t>
      </w:r>
    </w:p>
    <w:p w:rsidR="006F7DAC" w:rsidRPr="006F7DAC" w:rsidRDefault="006F7DAC" w:rsidP="00FF2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b/>
          <w:color w:val="000000"/>
          <w:sz w:val="30"/>
          <w:szCs w:val="30"/>
        </w:rPr>
      </w:pPr>
      <w:r w:rsidRPr="006F7DAC">
        <w:rPr>
          <w:rFonts w:ascii="Verdana" w:hAnsi="Verdana"/>
          <w:color w:val="C45911" w:themeColor="accent2" w:themeShade="BF"/>
          <w:sz w:val="30"/>
          <w:szCs w:val="30"/>
        </w:rPr>
        <w:t>The forms of the verb "to be"</w:t>
      </w:r>
    </w:p>
    <w:tbl>
      <w:tblPr>
        <w:tblW w:w="7500" w:type="dxa"/>
        <w:jc w:val="center"/>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2344"/>
        <w:gridCol w:w="1410"/>
        <w:gridCol w:w="948"/>
        <w:gridCol w:w="2798"/>
      </w:tblGrid>
      <w:tr w:rsidR="006F7DAC" w:rsidRPr="006F7DAC" w:rsidTr="006F7DAC">
        <w:trPr>
          <w:tblCellSpacing w:w="15" w:type="dxa"/>
          <w:jc w:val="center"/>
        </w:trPr>
        <w:tc>
          <w:tcPr>
            <w:tcW w:w="0" w:type="auto"/>
            <w:shd w:val="clear" w:color="auto" w:fill="002060"/>
            <w:vAlign w:val="center"/>
            <w:hideMark/>
          </w:tcPr>
          <w:p w:rsidR="006F7DAC" w:rsidRPr="006F7DAC" w:rsidRDefault="006F7DAC" w:rsidP="006F7DAC">
            <w:pPr>
              <w:spacing w:after="0" w:line="240" w:lineRule="auto"/>
              <w:jc w:val="center"/>
              <w:rPr>
                <w:rFonts w:ascii="Verdana" w:eastAsia="Times New Roman" w:hAnsi="Verdana" w:cs="Times New Roman"/>
                <w:b/>
                <w:color w:val="FFFFFF" w:themeColor="background1"/>
                <w:sz w:val="20"/>
                <w:szCs w:val="20"/>
              </w:rPr>
            </w:pPr>
            <w:r w:rsidRPr="006F7DAC">
              <w:rPr>
                <w:rFonts w:ascii="Verdana" w:eastAsia="Times New Roman" w:hAnsi="Verdana" w:cs="Times New Roman"/>
                <w:b/>
                <w:bCs/>
                <w:color w:val="FFFFFF" w:themeColor="background1"/>
                <w:sz w:val="20"/>
                <w:szCs w:val="20"/>
              </w:rPr>
              <w:t>When?</w:t>
            </w:r>
          </w:p>
        </w:tc>
        <w:tc>
          <w:tcPr>
            <w:tcW w:w="0" w:type="auto"/>
            <w:shd w:val="clear" w:color="auto" w:fill="002060"/>
            <w:vAlign w:val="center"/>
            <w:hideMark/>
          </w:tcPr>
          <w:p w:rsidR="006F7DAC" w:rsidRPr="006F7DAC" w:rsidRDefault="006F7DAC" w:rsidP="006F7DAC">
            <w:pPr>
              <w:spacing w:after="0" w:line="240" w:lineRule="auto"/>
              <w:jc w:val="center"/>
              <w:rPr>
                <w:rFonts w:ascii="Verdana" w:eastAsia="Times New Roman" w:hAnsi="Verdana" w:cs="Times New Roman"/>
                <w:b/>
                <w:color w:val="FFFFFF" w:themeColor="background1"/>
                <w:sz w:val="20"/>
                <w:szCs w:val="20"/>
              </w:rPr>
            </w:pPr>
            <w:r w:rsidRPr="006F7DAC">
              <w:rPr>
                <w:rFonts w:ascii="Verdana" w:eastAsia="Times New Roman" w:hAnsi="Verdana" w:cs="Times New Roman"/>
                <w:b/>
                <w:bCs/>
                <w:color w:val="FFFFFF" w:themeColor="background1"/>
                <w:sz w:val="20"/>
                <w:szCs w:val="20"/>
              </w:rPr>
              <w:t>Who?</w:t>
            </w:r>
          </w:p>
        </w:tc>
        <w:tc>
          <w:tcPr>
            <w:tcW w:w="0" w:type="auto"/>
            <w:shd w:val="clear" w:color="auto" w:fill="002060"/>
            <w:vAlign w:val="center"/>
            <w:hideMark/>
          </w:tcPr>
          <w:p w:rsidR="006F7DAC" w:rsidRPr="006F7DAC" w:rsidRDefault="006F7DAC" w:rsidP="006F7DAC">
            <w:pPr>
              <w:spacing w:after="0" w:line="240" w:lineRule="auto"/>
              <w:jc w:val="center"/>
              <w:rPr>
                <w:rFonts w:ascii="Verdana" w:eastAsia="Times New Roman" w:hAnsi="Verdana" w:cs="Times New Roman"/>
                <w:b/>
                <w:color w:val="FFFFFF" w:themeColor="background1"/>
                <w:sz w:val="20"/>
                <w:szCs w:val="20"/>
              </w:rPr>
            </w:pPr>
            <w:r w:rsidRPr="006F7DAC">
              <w:rPr>
                <w:rFonts w:ascii="Verdana" w:eastAsia="Times New Roman" w:hAnsi="Verdana" w:cs="Times New Roman"/>
                <w:b/>
                <w:bCs/>
                <w:color w:val="FFFFFF" w:themeColor="background1"/>
                <w:sz w:val="20"/>
                <w:szCs w:val="20"/>
              </w:rPr>
              <w:t>Form</w:t>
            </w:r>
          </w:p>
        </w:tc>
        <w:tc>
          <w:tcPr>
            <w:tcW w:w="0" w:type="auto"/>
            <w:shd w:val="clear" w:color="auto" w:fill="002060"/>
            <w:vAlign w:val="center"/>
            <w:hideMark/>
          </w:tcPr>
          <w:p w:rsidR="006F7DAC" w:rsidRPr="006F7DAC" w:rsidRDefault="006F7DAC" w:rsidP="006F7DAC">
            <w:pPr>
              <w:spacing w:after="0" w:line="240" w:lineRule="auto"/>
              <w:jc w:val="center"/>
              <w:rPr>
                <w:rFonts w:ascii="Verdana" w:eastAsia="Times New Roman" w:hAnsi="Verdana" w:cs="Times New Roman"/>
                <w:b/>
                <w:bCs/>
                <w:color w:val="FFFFFF" w:themeColor="background1"/>
                <w:sz w:val="20"/>
                <w:szCs w:val="20"/>
              </w:rPr>
            </w:pPr>
            <w:r w:rsidRPr="006F7DAC">
              <w:rPr>
                <w:rFonts w:ascii="Verdana" w:eastAsia="Times New Roman" w:hAnsi="Verdana" w:cs="Times New Roman"/>
                <w:b/>
                <w:bCs/>
                <w:color w:val="FFFFFF" w:themeColor="background1"/>
                <w:sz w:val="20"/>
                <w:szCs w:val="20"/>
              </w:rPr>
              <w:t>Example</w:t>
            </w:r>
          </w:p>
        </w:tc>
      </w:tr>
      <w:tr w:rsidR="006F7DAC" w:rsidRPr="006F7DAC" w:rsidTr="006F7DAC">
        <w:trPr>
          <w:tblCellSpacing w:w="15" w:type="dxa"/>
          <w:jc w:val="center"/>
        </w:trPr>
        <w:tc>
          <w:tcPr>
            <w:tcW w:w="0" w:type="auto"/>
            <w:shd w:val="clear" w:color="auto" w:fill="5B9BD5" w:themeFill="accent1"/>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Base form</w:t>
            </w:r>
          </w:p>
        </w:tc>
        <w:tc>
          <w:tcPr>
            <w:tcW w:w="0" w:type="auto"/>
            <w:shd w:val="clear" w:color="auto" w:fill="5B9BD5" w:themeFill="accent1"/>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p>
        </w:tc>
        <w:tc>
          <w:tcPr>
            <w:tcW w:w="0" w:type="auto"/>
            <w:shd w:val="clear" w:color="auto" w:fill="5B9BD5" w:themeFill="accent1"/>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be</w:t>
            </w:r>
          </w:p>
        </w:tc>
        <w:tc>
          <w:tcPr>
            <w:tcW w:w="0" w:type="auto"/>
            <w:shd w:val="clear" w:color="auto" w:fill="5B9BD5" w:themeFill="accent1"/>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It can </w:t>
            </w:r>
            <w:r w:rsidRPr="006F7DAC">
              <w:rPr>
                <w:rFonts w:ascii="Verdana" w:eastAsia="Times New Roman" w:hAnsi="Verdana" w:cs="Times New Roman"/>
                <w:color w:val="000000"/>
                <w:sz w:val="20"/>
                <w:szCs w:val="20"/>
                <w:u w:val="single"/>
              </w:rPr>
              <w:t>be</w:t>
            </w:r>
            <w:r w:rsidRPr="006F7DAC">
              <w:rPr>
                <w:rFonts w:ascii="Verdana" w:eastAsia="Times New Roman" w:hAnsi="Verdana" w:cs="Times New Roman"/>
                <w:color w:val="000000"/>
                <w:sz w:val="20"/>
                <w:szCs w:val="20"/>
              </w:rPr>
              <w:t> simple.</w:t>
            </w:r>
          </w:p>
        </w:tc>
      </w:tr>
      <w:tr w:rsidR="006F7DAC" w:rsidRPr="006F7DAC" w:rsidTr="006F7DAC">
        <w:trPr>
          <w:tblCellSpacing w:w="15" w:type="dxa"/>
          <w:jc w:val="center"/>
        </w:trPr>
        <w:tc>
          <w:tcPr>
            <w:tcW w:w="0" w:type="auto"/>
            <w:vMerge w:val="restart"/>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Simple Present</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am</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 </w:t>
            </w:r>
            <w:r w:rsidRPr="006F7DAC">
              <w:rPr>
                <w:rFonts w:ascii="Verdana" w:eastAsia="Times New Roman" w:hAnsi="Verdana" w:cs="Times New Roman"/>
                <w:color w:val="000000"/>
                <w:sz w:val="20"/>
                <w:szCs w:val="20"/>
                <w:u w:val="single"/>
              </w:rPr>
              <w:t>am</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You</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are</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You </w:t>
            </w:r>
            <w:r w:rsidRPr="006F7DAC">
              <w:rPr>
                <w:rFonts w:ascii="Verdana" w:eastAsia="Times New Roman" w:hAnsi="Verdana" w:cs="Times New Roman"/>
                <w:color w:val="000000"/>
                <w:sz w:val="20"/>
                <w:szCs w:val="20"/>
                <w:u w:val="single"/>
              </w:rPr>
              <w:t>are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He/She/It</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is</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She </w:t>
            </w:r>
            <w:r w:rsidRPr="006F7DAC">
              <w:rPr>
                <w:rFonts w:ascii="Verdana" w:eastAsia="Times New Roman" w:hAnsi="Verdana" w:cs="Times New Roman"/>
                <w:color w:val="000000"/>
                <w:sz w:val="20"/>
                <w:szCs w:val="20"/>
                <w:u w:val="single"/>
              </w:rPr>
              <w:t>is</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are</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 </w:t>
            </w:r>
            <w:r w:rsidRPr="006F7DAC">
              <w:rPr>
                <w:rFonts w:ascii="Verdana" w:eastAsia="Times New Roman" w:hAnsi="Verdana" w:cs="Times New Roman"/>
                <w:color w:val="000000"/>
                <w:sz w:val="20"/>
                <w:szCs w:val="20"/>
                <w:u w:val="single"/>
              </w:rPr>
              <w:t>are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They</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are</w:t>
            </w:r>
          </w:p>
        </w:tc>
        <w:tc>
          <w:tcPr>
            <w:tcW w:w="0" w:type="auto"/>
            <w:shd w:val="clear" w:color="auto" w:fill="FFFF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They </w:t>
            </w:r>
            <w:r w:rsidRPr="006F7DAC">
              <w:rPr>
                <w:rFonts w:ascii="Verdana" w:eastAsia="Times New Roman" w:hAnsi="Verdana" w:cs="Times New Roman"/>
                <w:color w:val="000000"/>
                <w:sz w:val="20"/>
                <w:szCs w:val="20"/>
                <w:u w:val="single"/>
              </w:rPr>
              <w:t>are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val="restart"/>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Simple Past</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was</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 </w:t>
            </w:r>
            <w:r w:rsidRPr="006F7DAC">
              <w:rPr>
                <w:rFonts w:ascii="Verdana" w:eastAsia="Times New Roman" w:hAnsi="Verdana" w:cs="Times New Roman"/>
                <w:color w:val="000000"/>
                <w:sz w:val="20"/>
                <w:szCs w:val="20"/>
                <w:u w:val="single"/>
              </w:rPr>
              <w:t>was</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You</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were</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You </w:t>
            </w:r>
            <w:r w:rsidRPr="006F7DAC">
              <w:rPr>
                <w:rFonts w:ascii="Verdana" w:eastAsia="Times New Roman" w:hAnsi="Verdana" w:cs="Times New Roman"/>
                <w:color w:val="000000"/>
                <w:sz w:val="20"/>
                <w:szCs w:val="20"/>
                <w:u w:val="single"/>
              </w:rPr>
              <w:t>were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He/She/It</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was</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She </w:t>
            </w:r>
            <w:r w:rsidRPr="006F7DAC">
              <w:rPr>
                <w:rFonts w:ascii="Verdana" w:eastAsia="Times New Roman" w:hAnsi="Verdana" w:cs="Times New Roman"/>
                <w:color w:val="000000"/>
                <w:sz w:val="20"/>
                <w:szCs w:val="20"/>
                <w:u w:val="single"/>
              </w:rPr>
              <w:t>was</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were</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 </w:t>
            </w:r>
            <w:r w:rsidRPr="006F7DAC">
              <w:rPr>
                <w:rFonts w:ascii="Verdana" w:eastAsia="Times New Roman" w:hAnsi="Verdana" w:cs="Times New Roman"/>
                <w:color w:val="000000"/>
                <w:sz w:val="20"/>
                <w:szCs w:val="20"/>
                <w:u w:val="single"/>
              </w:rPr>
              <w:t>were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They</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were</w:t>
            </w:r>
          </w:p>
        </w:tc>
        <w:tc>
          <w:tcPr>
            <w:tcW w:w="0" w:type="auto"/>
            <w:shd w:val="clear" w:color="auto" w:fill="FFCC99"/>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They </w:t>
            </w:r>
            <w:r w:rsidRPr="006F7DAC">
              <w:rPr>
                <w:rFonts w:ascii="Verdana" w:eastAsia="Times New Roman" w:hAnsi="Verdana" w:cs="Times New Roman"/>
                <w:color w:val="000000"/>
                <w:sz w:val="20"/>
                <w:szCs w:val="20"/>
                <w:u w:val="single"/>
              </w:rPr>
              <w:t>were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val="restart"/>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Simple Future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will be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 </w:t>
            </w:r>
            <w:r w:rsidRPr="006F7DAC">
              <w:rPr>
                <w:rFonts w:ascii="Verdana" w:eastAsia="Times New Roman" w:hAnsi="Verdana" w:cs="Times New Roman"/>
                <w:color w:val="000000"/>
                <w:sz w:val="20"/>
                <w:szCs w:val="20"/>
                <w:u w:val="single"/>
              </w:rPr>
              <w:t>will be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You</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will be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You </w:t>
            </w:r>
            <w:r w:rsidRPr="006F7DAC">
              <w:rPr>
                <w:rFonts w:ascii="Verdana" w:eastAsia="Times New Roman" w:hAnsi="Verdana" w:cs="Times New Roman"/>
                <w:color w:val="000000"/>
                <w:sz w:val="20"/>
                <w:szCs w:val="20"/>
                <w:u w:val="single"/>
              </w:rPr>
              <w:t>will be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He/She/It</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will be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She </w:t>
            </w:r>
            <w:r w:rsidRPr="006F7DAC">
              <w:rPr>
                <w:rFonts w:ascii="Verdana" w:eastAsia="Times New Roman" w:hAnsi="Verdana" w:cs="Times New Roman"/>
                <w:color w:val="000000"/>
                <w:sz w:val="20"/>
                <w:szCs w:val="20"/>
                <w:u w:val="single"/>
              </w:rPr>
              <w:t>will be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will be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We </w:t>
            </w:r>
            <w:r w:rsidRPr="006F7DAC">
              <w:rPr>
                <w:rFonts w:ascii="Verdana" w:eastAsia="Times New Roman" w:hAnsi="Verdana" w:cs="Times New Roman"/>
                <w:color w:val="000000"/>
                <w:sz w:val="20"/>
                <w:szCs w:val="20"/>
                <w:u w:val="single"/>
              </w:rPr>
              <w:t>will be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vMerge/>
            <w:shd w:val="clear" w:color="auto" w:fill="FFFFFF"/>
            <w:vAlign w:val="center"/>
            <w:hideMark/>
          </w:tcPr>
          <w:p w:rsidR="006F7DAC" w:rsidRPr="006F7DAC" w:rsidRDefault="006F7DAC" w:rsidP="006F7DAC">
            <w:pPr>
              <w:spacing w:after="0" w:line="240" w:lineRule="auto"/>
              <w:rPr>
                <w:rFonts w:ascii="Verdana" w:eastAsia="Times New Roman" w:hAnsi="Verdana" w:cs="Times New Roman"/>
                <w:color w:val="000000"/>
                <w:sz w:val="20"/>
                <w:szCs w:val="20"/>
              </w:rPr>
            </w:pP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They</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will be</w:t>
            </w:r>
          </w:p>
        </w:tc>
        <w:tc>
          <w:tcPr>
            <w:tcW w:w="0" w:type="auto"/>
            <w:shd w:val="clear" w:color="auto" w:fill="FFCCCC"/>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They </w:t>
            </w:r>
            <w:r w:rsidRPr="006F7DAC">
              <w:rPr>
                <w:rFonts w:ascii="Verdana" w:eastAsia="Times New Roman" w:hAnsi="Verdana" w:cs="Times New Roman"/>
                <w:color w:val="000000"/>
                <w:sz w:val="20"/>
                <w:szCs w:val="20"/>
                <w:u w:val="single"/>
              </w:rPr>
              <w:t>will be</w:t>
            </w:r>
            <w:r w:rsidRPr="006F7DAC">
              <w:rPr>
                <w:rFonts w:ascii="Verdana" w:eastAsia="Times New Roman" w:hAnsi="Verdana" w:cs="Times New Roman"/>
                <w:color w:val="000000"/>
                <w:sz w:val="20"/>
                <w:szCs w:val="20"/>
              </w:rPr>
              <w:t> here.</w:t>
            </w:r>
          </w:p>
        </w:tc>
      </w:tr>
      <w:tr w:rsidR="006F7DAC" w:rsidRPr="006F7DAC" w:rsidTr="006F7DAC">
        <w:trPr>
          <w:tblCellSpacing w:w="15" w:type="dxa"/>
          <w:jc w:val="center"/>
        </w:trPr>
        <w:tc>
          <w:tcPr>
            <w:tcW w:w="0" w:type="auto"/>
            <w:shd w:val="clear" w:color="auto" w:fill="FF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Progressive form</w:t>
            </w:r>
          </w:p>
        </w:tc>
        <w:tc>
          <w:tcPr>
            <w:tcW w:w="0" w:type="auto"/>
            <w:shd w:val="clear" w:color="auto" w:fill="FF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p>
        </w:tc>
        <w:tc>
          <w:tcPr>
            <w:tcW w:w="0" w:type="auto"/>
            <w:shd w:val="clear" w:color="auto" w:fill="FF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being</w:t>
            </w:r>
          </w:p>
        </w:tc>
        <w:tc>
          <w:tcPr>
            <w:tcW w:w="0" w:type="auto"/>
            <w:shd w:val="clear" w:color="auto" w:fill="FF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He is </w:t>
            </w:r>
            <w:r w:rsidRPr="006F7DAC">
              <w:rPr>
                <w:rFonts w:ascii="Verdana" w:eastAsia="Times New Roman" w:hAnsi="Verdana" w:cs="Times New Roman"/>
                <w:color w:val="000000"/>
                <w:sz w:val="20"/>
                <w:szCs w:val="20"/>
                <w:u w:val="single"/>
              </w:rPr>
              <w:t>being</w:t>
            </w:r>
            <w:r w:rsidRPr="006F7DAC">
              <w:rPr>
                <w:rFonts w:ascii="Verdana" w:eastAsia="Times New Roman" w:hAnsi="Verdana" w:cs="Times New Roman"/>
                <w:color w:val="000000"/>
                <w:sz w:val="20"/>
                <w:szCs w:val="20"/>
              </w:rPr>
              <w:t> unusual.</w:t>
            </w:r>
          </w:p>
        </w:tc>
      </w:tr>
      <w:tr w:rsidR="006F7DAC" w:rsidRPr="006F7DAC" w:rsidTr="006F7DAC">
        <w:trPr>
          <w:tblCellSpacing w:w="15" w:type="dxa"/>
          <w:jc w:val="center"/>
        </w:trPr>
        <w:tc>
          <w:tcPr>
            <w:tcW w:w="0" w:type="auto"/>
            <w:shd w:val="clear" w:color="auto" w:fill="CC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Perfect from</w:t>
            </w:r>
          </w:p>
        </w:tc>
        <w:tc>
          <w:tcPr>
            <w:tcW w:w="0" w:type="auto"/>
            <w:shd w:val="clear" w:color="auto" w:fill="CC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p>
        </w:tc>
        <w:tc>
          <w:tcPr>
            <w:tcW w:w="0" w:type="auto"/>
            <w:shd w:val="clear" w:color="auto" w:fill="CC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been</w:t>
            </w:r>
          </w:p>
        </w:tc>
        <w:tc>
          <w:tcPr>
            <w:tcW w:w="0" w:type="auto"/>
            <w:shd w:val="clear" w:color="auto" w:fill="CCCCFF"/>
            <w:vAlign w:val="center"/>
            <w:hideMark/>
          </w:tcPr>
          <w:p w:rsidR="006F7DAC" w:rsidRPr="006F7DAC" w:rsidRDefault="006F7DAC" w:rsidP="006F7DAC">
            <w:pPr>
              <w:spacing w:after="0" w:line="240" w:lineRule="auto"/>
              <w:jc w:val="center"/>
              <w:rPr>
                <w:rFonts w:ascii="Verdana" w:eastAsia="Times New Roman" w:hAnsi="Verdana" w:cs="Times New Roman"/>
                <w:color w:val="000000"/>
                <w:sz w:val="20"/>
                <w:szCs w:val="20"/>
              </w:rPr>
            </w:pPr>
            <w:r w:rsidRPr="006F7DAC">
              <w:rPr>
                <w:rFonts w:ascii="Verdana" w:eastAsia="Times New Roman" w:hAnsi="Verdana" w:cs="Times New Roman"/>
                <w:color w:val="000000"/>
                <w:sz w:val="20"/>
                <w:szCs w:val="20"/>
              </w:rPr>
              <w:t>It has </w:t>
            </w:r>
            <w:r w:rsidRPr="006F7DAC">
              <w:rPr>
                <w:rFonts w:ascii="Verdana" w:eastAsia="Times New Roman" w:hAnsi="Verdana" w:cs="Times New Roman"/>
                <w:color w:val="000000"/>
                <w:sz w:val="20"/>
                <w:szCs w:val="20"/>
                <w:u w:val="single"/>
              </w:rPr>
              <w:t>been</w:t>
            </w:r>
            <w:r w:rsidRPr="006F7DAC">
              <w:rPr>
                <w:rFonts w:ascii="Verdana" w:eastAsia="Times New Roman" w:hAnsi="Verdana" w:cs="Times New Roman"/>
                <w:color w:val="000000"/>
                <w:sz w:val="20"/>
                <w:szCs w:val="20"/>
              </w:rPr>
              <w:t> fun.</w:t>
            </w:r>
          </w:p>
        </w:tc>
      </w:tr>
    </w:tbl>
    <w:p w:rsidR="00653B40" w:rsidRP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653B40" w:rsidRDefault="00653B40"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DD0116" w:rsidRDefault="00DD0116"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b/>
          <w:noProof/>
          <w:color w:val="5B9BD5" w:themeColor="accent1"/>
          <w:sz w:val="40"/>
          <w:szCs w:val="40"/>
        </w:rPr>
        <mc:AlternateContent>
          <mc:Choice Requires="wps">
            <w:drawing>
              <wp:anchor distT="0" distB="0" distL="114300" distR="114300" simplePos="0" relativeHeight="251661312" behindDoc="0" locked="0" layoutInCell="1" allowOverlap="1" wp14:anchorId="1112F3BC" wp14:editId="1F1D2BDF">
                <wp:simplePos x="0" y="0"/>
                <wp:positionH relativeFrom="column">
                  <wp:posOffset>0</wp:posOffset>
                </wp:positionH>
                <wp:positionV relativeFrom="paragraph">
                  <wp:posOffset>149763</wp:posOffset>
                </wp:positionV>
                <wp:extent cx="6690946" cy="0"/>
                <wp:effectExtent l="0" t="0" r="34290" b="19050"/>
                <wp:wrapNone/>
                <wp:docPr id="3" name="Conector recto 3"/>
                <wp:cNvGraphicFramePr/>
                <a:graphic xmlns:a="http://schemas.openxmlformats.org/drawingml/2006/main">
                  <a:graphicData uri="http://schemas.microsoft.com/office/word/2010/wordprocessingShape">
                    <wps:wsp>
                      <wps:cNvCnPr/>
                      <wps:spPr>
                        <a:xfrm>
                          <a:off x="0" y="0"/>
                          <a:ext cx="6690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2D9A2"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8pt" to="52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" strokecolor="#5b9bd5 [3204]" strokeweight=".5pt">
                <v:stroke joinstyle="miter"/>
              </v:line>
            </w:pict>
          </mc:Fallback>
        </mc:AlternateContent>
      </w:r>
    </w:p>
    <w:p w:rsidR="00DD0116" w:rsidRDefault="00DD0116"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5B9BD5" w:themeColor="accent1"/>
          <w:sz w:val="40"/>
          <w:szCs w:val="40"/>
        </w:rPr>
      </w:pPr>
      <w:r w:rsidRPr="00DD0116">
        <w:rPr>
          <w:rFonts w:eastAsia="Times New Roman" w:cs="Courier New"/>
          <w:b/>
          <w:color w:val="5B9BD5" w:themeColor="accent1"/>
          <w:sz w:val="40"/>
          <w:szCs w:val="40"/>
        </w:rPr>
        <w:t>THE SUBJECT</w:t>
      </w:r>
    </w:p>
    <w:p w:rsid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color w:val="222222"/>
          <w:sz w:val="24"/>
          <w:szCs w:val="24"/>
        </w:rPr>
      </w:pPr>
      <w:r w:rsidRPr="00DD0116">
        <w:rPr>
          <w:rFonts w:eastAsia="Times New Roman" w:cs="Aparajita"/>
          <w:b/>
          <w:color w:val="222222"/>
          <w:sz w:val="24"/>
          <w:szCs w:val="24"/>
        </w:rPr>
        <w:t>Recognize a subject of a sentence when you see one.</w:t>
      </w:r>
    </w:p>
    <w:p w:rsidR="00DD0116" w:rsidRPr="00DD0116" w:rsidRDefault="00B8269B"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B8269B">
        <w:rPr>
          <w:rFonts w:eastAsia="Times New Roman" w:cs="Aparajita"/>
          <w:color w:val="222222"/>
          <w:sz w:val="24"/>
          <w:szCs w:val="24"/>
        </w:rPr>
        <w:tab/>
      </w:r>
      <w:r w:rsidR="00DD0116" w:rsidRPr="00DD0116">
        <w:rPr>
          <w:rFonts w:eastAsia="Times New Roman" w:cs="Aparajita"/>
          <w:color w:val="222222"/>
          <w:sz w:val="24"/>
          <w:szCs w:val="24"/>
        </w:rPr>
        <w:t>In a sentence, every verb must have a subject. If the verb expresses action—</w:t>
      </w:r>
      <w:r w:rsidR="00DD0116" w:rsidRPr="00DD0116">
        <w:rPr>
          <w:rFonts w:eastAsia="Times New Roman" w:cs="Aparajita"/>
          <w:i/>
          <w:color w:val="222222"/>
          <w:sz w:val="24"/>
          <w:szCs w:val="24"/>
        </w:rPr>
        <w:t>like sneeze, jump, bark, or study</w:t>
      </w:r>
      <w:r w:rsidR="00DD0116" w:rsidRPr="00DD0116">
        <w:rPr>
          <w:rFonts w:eastAsia="Times New Roman" w:cs="Aparajita"/>
          <w:color w:val="222222"/>
          <w:sz w:val="24"/>
          <w:szCs w:val="24"/>
        </w:rPr>
        <w:t xml:space="preserve">—the subject is </w:t>
      </w:r>
      <w:r w:rsidR="00DD0116" w:rsidRPr="00DD0116">
        <w:rPr>
          <w:rFonts w:eastAsia="Times New Roman" w:cs="Aparajita"/>
          <w:i/>
          <w:color w:val="222222"/>
          <w:sz w:val="24"/>
          <w:szCs w:val="24"/>
          <w:u w:val="single"/>
        </w:rPr>
        <w:t>who</w:t>
      </w:r>
      <w:r w:rsidR="00DD0116" w:rsidRPr="00DD0116">
        <w:rPr>
          <w:rFonts w:eastAsia="Times New Roman" w:cs="Aparajita"/>
          <w:color w:val="222222"/>
          <w:sz w:val="24"/>
          <w:szCs w:val="24"/>
          <w:u w:val="single"/>
        </w:rPr>
        <w:t xml:space="preserve"> </w:t>
      </w:r>
      <w:r w:rsidR="00DD0116" w:rsidRPr="00DD0116">
        <w:rPr>
          <w:rFonts w:eastAsia="Times New Roman" w:cs="Aparajita"/>
          <w:color w:val="222222"/>
          <w:sz w:val="24"/>
          <w:szCs w:val="24"/>
        </w:rPr>
        <w:t xml:space="preserve">or </w:t>
      </w:r>
      <w:r w:rsidR="00DD0116" w:rsidRPr="00DD0116">
        <w:rPr>
          <w:rFonts w:eastAsia="Times New Roman" w:cs="Aparajita"/>
          <w:i/>
          <w:color w:val="222222"/>
          <w:sz w:val="24"/>
          <w:szCs w:val="24"/>
          <w:u w:val="single"/>
        </w:rPr>
        <w:t>what</w:t>
      </w:r>
      <w:r w:rsidR="00DD0116" w:rsidRPr="00DD0116">
        <w:rPr>
          <w:rFonts w:eastAsia="Times New Roman" w:cs="Aparajita"/>
          <w:color w:val="222222"/>
          <w:sz w:val="24"/>
          <w:szCs w:val="24"/>
        </w:rPr>
        <w:t xml:space="preserve"> </w:t>
      </w:r>
      <w:r w:rsidR="00DD0116" w:rsidRPr="00DD0116">
        <w:rPr>
          <w:rFonts w:eastAsia="Times New Roman" w:cs="Aparajita"/>
          <w:i/>
          <w:color w:val="222222"/>
          <w:sz w:val="24"/>
          <w:szCs w:val="24"/>
          <w:u w:val="single"/>
        </w:rPr>
        <w:t>does the verb</w:t>
      </w:r>
      <w:r w:rsidR="00DD0116" w:rsidRPr="00DD0116">
        <w:rPr>
          <w:rFonts w:eastAsia="Times New Roman" w:cs="Aparajita"/>
          <w:color w:val="222222"/>
          <w:sz w:val="24"/>
          <w:szCs w:val="24"/>
        </w:rPr>
        <w:t xml:space="preserve"> (or the action). Take a look at this example: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B8269B" w:rsidRDefault="00DD0116" w:rsidP="00B8269B">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B8269B">
        <w:rPr>
          <w:rFonts w:eastAsia="Times New Roman" w:cs="Aparajita"/>
          <w:b/>
          <w:i/>
          <w:color w:val="C45911" w:themeColor="accent2" w:themeShade="BF"/>
          <w:sz w:val="24"/>
          <w:szCs w:val="24"/>
        </w:rPr>
        <w:t>During his biology lab, Tommy danced on the table.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i/>
          <w:color w:val="222222"/>
          <w:sz w:val="24"/>
          <w:szCs w:val="24"/>
          <w:u w:val="single"/>
        </w:rPr>
        <w:t>Danced</w:t>
      </w:r>
      <w:r w:rsidRPr="00DD0116">
        <w:rPr>
          <w:rFonts w:eastAsia="Times New Roman" w:cs="Aparajita"/>
          <w:color w:val="222222"/>
          <w:sz w:val="24"/>
          <w:szCs w:val="24"/>
        </w:rPr>
        <w:t xml:space="preserve"> is an action verb. </w:t>
      </w:r>
      <w:r w:rsidRPr="00DD0116">
        <w:rPr>
          <w:rFonts w:eastAsia="Times New Roman" w:cs="Aparajita"/>
          <w:i/>
          <w:color w:val="222222"/>
          <w:sz w:val="24"/>
          <w:szCs w:val="24"/>
          <w:u w:val="single"/>
        </w:rPr>
        <w:t>Tommy</w:t>
      </w:r>
      <w:r w:rsidRPr="00DD0116">
        <w:rPr>
          <w:rFonts w:eastAsia="Times New Roman" w:cs="Aparajita"/>
          <w:color w:val="222222"/>
          <w:sz w:val="24"/>
          <w:szCs w:val="24"/>
        </w:rPr>
        <w:t xml:space="preserve"> is who did the dancing. Look at the next example: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B8269B" w:rsidRDefault="00DD0116" w:rsidP="00B8269B">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B8269B">
        <w:rPr>
          <w:rFonts w:eastAsia="Times New Roman" w:cs="Aparajita"/>
          <w:b/>
          <w:i/>
          <w:color w:val="C45911" w:themeColor="accent2" w:themeShade="BF"/>
          <w:sz w:val="24"/>
          <w:szCs w:val="24"/>
        </w:rPr>
        <w:t>The speeding hotrod crashed into a telephone pole.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i/>
          <w:color w:val="222222"/>
          <w:sz w:val="24"/>
          <w:szCs w:val="24"/>
          <w:u w:val="single"/>
        </w:rPr>
        <w:t>Crashed</w:t>
      </w:r>
      <w:r w:rsidRPr="00DD0116">
        <w:rPr>
          <w:rFonts w:eastAsia="Times New Roman" w:cs="Aparajita"/>
          <w:color w:val="222222"/>
          <w:sz w:val="24"/>
          <w:szCs w:val="24"/>
        </w:rPr>
        <w:t xml:space="preserve"> is the action verb. </w:t>
      </w:r>
      <w:r w:rsidRPr="00DD0116">
        <w:rPr>
          <w:rFonts w:eastAsia="Times New Roman" w:cs="Aparajita"/>
          <w:i/>
          <w:color w:val="222222"/>
          <w:sz w:val="24"/>
          <w:szCs w:val="24"/>
          <w:u w:val="single"/>
        </w:rPr>
        <w:t>The hotrod</w:t>
      </w:r>
      <w:r w:rsidRPr="00DD0116">
        <w:rPr>
          <w:rFonts w:eastAsia="Times New Roman" w:cs="Aparajita"/>
          <w:color w:val="222222"/>
          <w:sz w:val="24"/>
          <w:szCs w:val="24"/>
        </w:rPr>
        <w:t xml:space="preserve"> is what did the crashing.</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u w:val="single"/>
        </w:rPr>
        <w:t xml:space="preserve">Not all verbs are action verbs. Some verbs are linking: </w:t>
      </w:r>
      <w:r w:rsidRPr="00DD0116">
        <w:rPr>
          <w:rFonts w:eastAsia="Times New Roman" w:cs="Aparajita"/>
          <w:i/>
          <w:color w:val="222222"/>
          <w:sz w:val="24"/>
          <w:szCs w:val="24"/>
          <w:u w:val="single"/>
        </w:rPr>
        <w:t>am, is, are, was, were, seem, and become, among others</w:t>
      </w:r>
      <w:r w:rsidRPr="00DD0116">
        <w:rPr>
          <w:rFonts w:eastAsia="Times New Roman" w:cs="Aparajita"/>
          <w:color w:val="222222"/>
          <w:sz w:val="24"/>
          <w:szCs w:val="24"/>
          <w:u w:val="single"/>
        </w:rPr>
        <w:t xml:space="preserve">. </w:t>
      </w:r>
      <w:r w:rsidRPr="00DD0116">
        <w:rPr>
          <w:rFonts w:eastAsia="Times New Roman" w:cs="Aparajita"/>
          <w:color w:val="222222"/>
          <w:sz w:val="24"/>
          <w:szCs w:val="24"/>
        </w:rPr>
        <w:t>Linking verbs connect the subject to something that is said about the subject. Take a look at this example: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B8269B" w:rsidRDefault="00DD0116" w:rsidP="00B8269B">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B8269B">
        <w:rPr>
          <w:rFonts w:eastAsia="Times New Roman" w:cs="Aparajita"/>
          <w:b/>
          <w:i/>
          <w:color w:val="C45911" w:themeColor="accent2" w:themeShade="BF"/>
          <w:sz w:val="24"/>
          <w:szCs w:val="24"/>
        </w:rPr>
        <w:t>Ron's bathroom is a disaster.</w:t>
      </w:r>
    </w:p>
    <w:p w:rsidR="00DF0A49" w:rsidRDefault="00DD0116" w:rsidP="00DF0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i/>
          <w:color w:val="222222"/>
          <w:sz w:val="24"/>
          <w:szCs w:val="24"/>
        </w:rPr>
        <w:t>Bathroom</w:t>
      </w:r>
      <w:r w:rsidRPr="00DD0116">
        <w:rPr>
          <w:rFonts w:eastAsia="Times New Roman" w:cs="Aparajita"/>
          <w:color w:val="222222"/>
          <w:sz w:val="24"/>
          <w:szCs w:val="24"/>
        </w:rPr>
        <w:t xml:space="preserve"> is the subject. </w:t>
      </w:r>
      <w:r w:rsidRPr="00DD0116">
        <w:rPr>
          <w:rFonts w:eastAsia="Times New Roman" w:cs="Aparajita"/>
          <w:i/>
          <w:color w:val="222222"/>
          <w:sz w:val="24"/>
          <w:szCs w:val="24"/>
        </w:rPr>
        <w:t>Is</w:t>
      </w:r>
      <w:r w:rsidRPr="00DD0116">
        <w:rPr>
          <w:rFonts w:eastAsia="Times New Roman" w:cs="Aparajita"/>
          <w:color w:val="222222"/>
          <w:sz w:val="24"/>
          <w:szCs w:val="24"/>
        </w:rPr>
        <w:t xml:space="preserve"> connects the subject to something that is </w:t>
      </w:r>
      <w:r w:rsidRPr="00DD0116">
        <w:rPr>
          <w:rFonts w:eastAsia="Times New Roman" w:cs="Aparajita"/>
          <w:b/>
          <w:i/>
          <w:color w:val="222222"/>
          <w:sz w:val="28"/>
          <w:szCs w:val="28"/>
          <w:u w:val="single"/>
        </w:rPr>
        <w:t>said</w:t>
      </w:r>
      <w:r w:rsidRPr="00DD0116">
        <w:rPr>
          <w:rFonts w:eastAsia="Times New Roman" w:cs="Aparajita"/>
          <w:color w:val="222222"/>
          <w:sz w:val="24"/>
          <w:szCs w:val="24"/>
        </w:rPr>
        <w:t xml:space="preserve"> about it, </w:t>
      </w:r>
    </w:p>
    <w:p w:rsidR="00DD0116" w:rsidRPr="00DF0A49" w:rsidRDefault="00DD0116" w:rsidP="00DF0A49">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F0A49">
        <w:rPr>
          <w:rFonts w:eastAsia="Times New Roman" w:cs="Aparajita"/>
          <w:b/>
          <w:i/>
          <w:color w:val="C45911" w:themeColor="accent2" w:themeShade="BF"/>
          <w:sz w:val="24"/>
          <w:szCs w:val="24"/>
        </w:rPr>
        <w:t>The bathroom tiles are fuzzy with mold</w:t>
      </w:r>
      <w:r w:rsidRPr="00DF0A49">
        <w:rPr>
          <w:rFonts w:eastAsia="Times New Roman" w:cs="Aparajita"/>
          <w:color w:val="222222"/>
          <w:sz w:val="24"/>
          <w:szCs w:val="24"/>
        </w:rPr>
        <w:t>.</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The word tiles is the subject. Are connects tiles to something said about them, that they are fuzzy with mold.</w:t>
      </w:r>
    </w:p>
    <w:p w:rsid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color w:val="222222"/>
          <w:sz w:val="24"/>
          <w:szCs w:val="24"/>
          <w:u w:val="single"/>
        </w:rPr>
      </w:pPr>
      <w:r w:rsidRPr="00DD0116">
        <w:rPr>
          <w:rFonts w:eastAsia="Times New Roman" w:cs="Aparajita"/>
          <w:color w:val="222222"/>
          <w:sz w:val="24"/>
          <w:szCs w:val="24"/>
        </w:rPr>
        <w:t xml:space="preserve"> </w:t>
      </w:r>
      <w:r w:rsidRPr="00DD0116">
        <w:rPr>
          <w:rFonts w:eastAsia="Times New Roman" w:cs="Aparajita"/>
          <w:b/>
          <w:color w:val="222222"/>
          <w:sz w:val="24"/>
          <w:szCs w:val="24"/>
          <w:u w:val="single"/>
        </w:rPr>
        <w:t>Note: Generally, but not always, the subject of a linking verb will come before the linking verb.</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u w:val="single"/>
        </w:rPr>
        <w:t xml:space="preserve">Know the difference between a </w:t>
      </w:r>
      <w:r w:rsidRPr="00DD0116">
        <w:rPr>
          <w:rFonts w:eastAsia="Times New Roman" w:cs="Aparajita"/>
          <w:b/>
          <w:color w:val="222222"/>
          <w:sz w:val="24"/>
          <w:szCs w:val="24"/>
          <w:u w:val="single"/>
        </w:rPr>
        <w:t>complete subject</w:t>
      </w:r>
      <w:r w:rsidRPr="00DD0116">
        <w:rPr>
          <w:rFonts w:eastAsia="Times New Roman" w:cs="Aparajita"/>
          <w:color w:val="222222"/>
          <w:sz w:val="24"/>
          <w:szCs w:val="24"/>
          <w:u w:val="single"/>
        </w:rPr>
        <w:t xml:space="preserve"> and a </w:t>
      </w:r>
      <w:r w:rsidRPr="00DD0116">
        <w:rPr>
          <w:rFonts w:eastAsia="Times New Roman" w:cs="Aparajita"/>
          <w:b/>
          <w:color w:val="222222"/>
          <w:sz w:val="24"/>
          <w:szCs w:val="24"/>
          <w:u w:val="single"/>
        </w:rPr>
        <w:t>simple subject</w:t>
      </w:r>
      <w:r w:rsidRPr="00DD0116">
        <w:rPr>
          <w:rFonts w:eastAsia="Times New Roman" w:cs="Aparajita"/>
          <w:color w:val="222222"/>
          <w:sz w:val="24"/>
          <w:szCs w:val="24"/>
        </w:rPr>
        <w:t>.</w:t>
      </w:r>
    </w:p>
    <w:p w:rsidR="00DD0116" w:rsidRPr="00DF0A49" w:rsidRDefault="00DD0116" w:rsidP="00DF0A49">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F0A49">
        <w:rPr>
          <w:rFonts w:eastAsia="Times New Roman" w:cs="Aparajita"/>
          <w:b/>
          <w:color w:val="222222"/>
          <w:sz w:val="24"/>
          <w:szCs w:val="24"/>
        </w:rPr>
        <w:t>The complete subject</w:t>
      </w:r>
      <w:r w:rsidRPr="00DF0A49">
        <w:rPr>
          <w:rFonts w:eastAsia="Times New Roman" w:cs="Aparajita"/>
          <w:color w:val="222222"/>
          <w:sz w:val="24"/>
          <w:szCs w:val="24"/>
        </w:rPr>
        <w:t xml:space="preserve"> is who or what is doing the verb plus all of the modifiers [descriptive words] that go with it. Read the sentence below:</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F0A49" w:rsidRDefault="00DD0116" w:rsidP="00DF0A49">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F0A49">
        <w:rPr>
          <w:rFonts w:eastAsia="Times New Roman" w:cs="Aparajita"/>
          <w:b/>
          <w:i/>
          <w:color w:val="C45911" w:themeColor="accent2" w:themeShade="BF"/>
          <w:sz w:val="24"/>
          <w:szCs w:val="24"/>
        </w:rPr>
        <w:t>The big, hungry, green Martian grabbed a student from the back row</w:t>
      </w:r>
      <w:r w:rsidRPr="00DF0A49">
        <w:rPr>
          <w:rFonts w:eastAsia="Times New Roman" w:cs="Aparajita"/>
          <w:color w:val="222222"/>
          <w:sz w:val="24"/>
          <w:szCs w:val="24"/>
        </w:rPr>
        <w:t>.</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 xml:space="preserve">Who did the grabbing? The Martian, of course. But this Martian wasn't petite, satisfied, and blue. No, this one </w:t>
      </w:r>
      <w:r w:rsidRPr="00DD0116">
        <w:rPr>
          <w:rFonts w:eastAsia="Times New Roman" w:cs="Aparajita"/>
          <w:i/>
          <w:color w:val="222222"/>
          <w:sz w:val="24"/>
          <w:szCs w:val="24"/>
        </w:rPr>
        <w:t>was big, hungry, and green</w:t>
      </w:r>
      <w:r w:rsidRPr="00DD0116">
        <w:rPr>
          <w:rFonts w:eastAsia="Times New Roman" w:cs="Aparajita"/>
          <w:color w:val="222222"/>
          <w:sz w:val="24"/>
          <w:szCs w:val="24"/>
        </w:rPr>
        <w:t xml:space="preserve">. The complete subject, then, is the </w:t>
      </w:r>
      <w:r w:rsidRPr="00DD0116">
        <w:rPr>
          <w:rFonts w:eastAsia="Times New Roman" w:cs="Aparajita"/>
          <w:i/>
          <w:color w:val="222222"/>
          <w:sz w:val="24"/>
          <w:szCs w:val="24"/>
        </w:rPr>
        <w:t>huge, hairy, hungry, green Martian</w:t>
      </w:r>
      <w:r w:rsidRPr="00DD0116">
        <w:rPr>
          <w:rFonts w:eastAsia="Times New Roman" w:cs="Aparajita"/>
          <w:color w:val="222222"/>
          <w:sz w:val="24"/>
          <w:szCs w:val="24"/>
        </w:rPr>
        <w:t>.</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F0A49" w:rsidRDefault="00DD0116" w:rsidP="00DF0A49">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F0A49">
        <w:rPr>
          <w:rFonts w:eastAsia="Times New Roman" w:cs="Aparajita"/>
          <w:b/>
          <w:color w:val="222222"/>
          <w:sz w:val="24"/>
          <w:szCs w:val="24"/>
        </w:rPr>
        <w:t>The simple subject</w:t>
      </w:r>
      <w:r w:rsidRPr="00DF0A49">
        <w:rPr>
          <w:rFonts w:eastAsia="Times New Roman" w:cs="Aparajita"/>
          <w:color w:val="222222"/>
          <w:sz w:val="24"/>
          <w:szCs w:val="24"/>
        </w:rPr>
        <w:t xml:space="preserve">, on the other hand, is the </w:t>
      </w:r>
      <w:r w:rsidR="00217098">
        <w:rPr>
          <w:rFonts w:eastAsia="Times New Roman" w:cs="Aparajita"/>
          <w:color w:val="222222"/>
          <w:sz w:val="24"/>
          <w:szCs w:val="24"/>
        </w:rPr>
        <w:t>“</w:t>
      </w:r>
      <w:r w:rsidRPr="00DF0A49">
        <w:rPr>
          <w:rFonts w:eastAsia="Times New Roman" w:cs="Aparajita"/>
          <w:color w:val="222222"/>
          <w:sz w:val="24"/>
          <w:szCs w:val="24"/>
        </w:rPr>
        <w:t>who</w:t>
      </w:r>
      <w:r w:rsidR="00217098">
        <w:rPr>
          <w:rFonts w:eastAsia="Times New Roman" w:cs="Aparajita"/>
          <w:color w:val="222222"/>
          <w:sz w:val="24"/>
          <w:szCs w:val="24"/>
        </w:rPr>
        <w:t>”</w:t>
      </w:r>
      <w:r w:rsidRPr="00DF0A49">
        <w:rPr>
          <w:rFonts w:eastAsia="Times New Roman" w:cs="Aparajita"/>
          <w:color w:val="222222"/>
          <w:sz w:val="24"/>
          <w:szCs w:val="24"/>
        </w:rPr>
        <w:t xml:space="preserve"> or </w:t>
      </w:r>
      <w:r w:rsidR="00217098">
        <w:rPr>
          <w:rFonts w:eastAsia="Times New Roman" w:cs="Aparajita"/>
          <w:color w:val="222222"/>
          <w:sz w:val="24"/>
          <w:szCs w:val="24"/>
        </w:rPr>
        <w:t>“</w:t>
      </w:r>
      <w:r w:rsidRPr="00DF0A49">
        <w:rPr>
          <w:rFonts w:eastAsia="Times New Roman" w:cs="Aparajita"/>
          <w:color w:val="222222"/>
          <w:sz w:val="24"/>
          <w:szCs w:val="24"/>
        </w:rPr>
        <w:t>what</w:t>
      </w:r>
      <w:r w:rsidR="00217098">
        <w:rPr>
          <w:rFonts w:eastAsia="Times New Roman" w:cs="Aparajita"/>
          <w:color w:val="222222"/>
          <w:sz w:val="24"/>
          <w:szCs w:val="24"/>
        </w:rPr>
        <w:t>”</w:t>
      </w:r>
      <w:r w:rsidRPr="00DF0A49">
        <w:rPr>
          <w:rFonts w:eastAsia="Times New Roman" w:cs="Aparajita"/>
          <w:color w:val="222222"/>
          <w:sz w:val="24"/>
          <w:szCs w:val="24"/>
        </w:rPr>
        <w:t xml:space="preserve"> that is doing the verb without any description. Take a look at this example: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F0A49" w:rsidRDefault="00DD0116" w:rsidP="00DF0A49">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F0A49">
        <w:rPr>
          <w:rFonts w:eastAsia="Times New Roman" w:cs="Aparajita"/>
          <w:b/>
          <w:i/>
          <w:color w:val="C45911" w:themeColor="accent2" w:themeShade="BF"/>
          <w:sz w:val="24"/>
          <w:szCs w:val="24"/>
        </w:rPr>
        <w:t xml:space="preserve">The bright copper </w:t>
      </w:r>
      <w:r w:rsidRPr="008278BE">
        <w:rPr>
          <w:rFonts w:eastAsia="Times New Roman" w:cs="Aparajita"/>
          <w:b/>
          <w:i/>
          <w:color w:val="C45911" w:themeColor="accent2" w:themeShade="BF"/>
          <w:sz w:val="24"/>
          <w:szCs w:val="24"/>
          <w:u w:val="single"/>
        </w:rPr>
        <w:t>coin</w:t>
      </w:r>
      <w:r w:rsidRPr="00DF0A49">
        <w:rPr>
          <w:rFonts w:eastAsia="Times New Roman" w:cs="Aparajita"/>
          <w:b/>
          <w:i/>
          <w:color w:val="C45911" w:themeColor="accent2" w:themeShade="BF"/>
          <w:sz w:val="24"/>
          <w:szCs w:val="24"/>
        </w:rPr>
        <w:t xml:space="preserve"> sparkled on the sidewalk</w:t>
      </w:r>
      <w:r w:rsidRPr="00DF0A49">
        <w:rPr>
          <w:rFonts w:eastAsia="Times New Roman" w:cs="Aparajita"/>
          <w:color w:val="222222"/>
          <w:sz w:val="24"/>
          <w:szCs w:val="24"/>
        </w:rPr>
        <w:t>.</w:t>
      </w:r>
    </w:p>
    <w:p w:rsidR="00DD0116" w:rsidRPr="008278BE"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i/>
          <w:color w:val="222222"/>
          <w:sz w:val="24"/>
          <w:szCs w:val="24"/>
        </w:rPr>
      </w:pPr>
      <w:r w:rsidRPr="00DD0116">
        <w:rPr>
          <w:rFonts w:eastAsia="Times New Roman" w:cs="Aparajita"/>
          <w:color w:val="222222"/>
          <w:sz w:val="24"/>
          <w:szCs w:val="24"/>
        </w:rPr>
        <w:t>What did the sparkling? Obviously, the bright copper coin. The, bright and copper, however, are just description that distinguishes this coin from one that is, let's say, tarnished and silver. The simpl</w:t>
      </w:r>
      <w:r w:rsidR="008278BE">
        <w:rPr>
          <w:rFonts w:eastAsia="Times New Roman" w:cs="Aparajita"/>
          <w:color w:val="222222"/>
          <w:sz w:val="24"/>
          <w:szCs w:val="24"/>
        </w:rPr>
        <w:t xml:space="preserve">e subject is only the word coin, so the sentence is only </w:t>
      </w:r>
      <w:r w:rsidR="008278BE" w:rsidRPr="008278BE">
        <w:rPr>
          <w:rFonts w:eastAsia="Times New Roman" w:cs="Aparajita"/>
          <w:i/>
          <w:color w:val="C45911" w:themeColor="accent2" w:themeShade="BF"/>
          <w:sz w:val="24"/>
          <w:szCs w:val="24"/>
        </w:rPr>
        <w:t>the coin sparkled on the sidewalk</w:t>
      </w:r>
    </w:p>
    <w:p w:rsidR="008278BE" w:rsidRPr="00DD0116" w:rsidRDefault="008278BE"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b/>
          <w:color w:val="222222"/>
          <w:sz w:val="24"/>
          <w:szCs w:val="24"/>
        </w:rPr>
        <w:t>Remember that the subject is never part of a prepositional phrase</w:t>
      </w:r>
      <w:r w:rsidRPr="00DD0116">
        <w:rPr>
          <w:rFonts w:eastAsia="Times New Roman" w:cs="Aparajita"/>
          <w:color w:val="222222"/>
          <w:sz w:val="24"/>
          <w:szCs w:val="24"/>
        </w:rPr>
        <w:t>.</w:t>
      </w:r>
    </w:p>
    <w:p w:rsidR="00DD0116" w:rsidRPr="00DD0116" w:rsidRDefault="008278BE"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Pr>
          <w:rFonts w:eastAsia="Times New Roman" w:cs="Aparajita"/>
          <w:color w:val="222222"/>
          <w:sz w:val="24"/>
          <w:szCs w:val="24"/>
        </w:rPr>
        <w:tab/>
      </w:r>
      <w:r w:rsidR="00DD0116" w:rsidRPr="00DD0116">
        <w:rPr>
          <w:rFonts w:eastAsia="Times New Roman" w:cs="Aparajita"/>
          <w:color w:val="222222"/>
          <w:sz w:val="24"/>
          <w:szCs w:val="24"/>
        </w:rPr>
        <w:t>The subject of a verb will never be part of a prepositional phrase. A prepositional phrase begins with a preposition [</w:t>
      </w:r>
      <w:r w:rsidR="00DD0116" w:rsidRPr="00DD0116">
        <w:rPr>
          <w:rFonts w:eastAsia="Times New Roman" w:cs="Aparajita"/>
          <w:i/>
          <w:color w:val="222222"/>
          <w:sz w:val="24"/>
          <w:szCs w:val="24"/>
        </w:rPr>
        <w:t>in, on, at, between, among, etc</w:t>
      </w:r>
      <w:r w:rsidR="00DD0116" w:rsidRPr="00DD0116">
        <w:rPr>
          <w:rFonts w:eastAsia="Times New Roman" w:cs="Aparajita"/>
          <w:color w:val="222222"/>
          <w:sz w:val="24"/>
          <w:szCs w:val="24"/>
        </w:rPr>
        <w:t xml:space="preserve">.] and ends with a </w:t>
      </w:r>
      <w:r w:rsidR="00DD0116" w:rsidRPr="00DD0116">
        <w:rPr>
          <w:rFonts w:eastAsia="Times New Roman" w:cs="Aparajita"/>
          <w:i/>
          <w:color w:val="222222"/>
          <w:sz w:val="24"/>
          <w:szCs w:val="24"/>
        </w:rPr>
        <w:t>noun, pronoun, or gerund</w:t>
      </w:r>
      <w:r w:rsidR="00DD0116" w:rsidRPr="00DD0116">
        <w:rPr>
          <w:rFonts w:eastAsia="Times New Roman" w:cs="Aparajita"/>
          <w:color w:val="222222"/>
          <w:sz w:val="24"/>
          <w:szCs w:val="24"/>
        </w:rPr>
        <w:t xml:space="preserve">. </w:t>
      </w:r>
      <w:r w:rsidR="00DD0116" w:rsidRPr="00DD0116">
        <w:rPr>
          <w:rFonts w:eastAsia="Times New Roman" w:cs="Aparajita"/>
          <w:sz w:val="24"/>
          <w:szCs w:val="24"/>
        </w:rPr>
        <w:t>Look at these examples of prepositional phrases:</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266920"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roofErr w:type="gramStart"/>
      <w:r w:rsidRPr="00DD0116">
        <w:rPr>
          <w:rFonts w:eastAsia="Times New Roman" w:cs="Aparajita"/>
          <w:b/>
          <w:i/>
          <w:color w:val="222222"/>
          <w:sz w:val="24"/>
          <w:szCs w:val="24"/>
          <w:u w:val="single"/>
        </w:rPr>
        <w:t>in</w:t>
      </w:r>
      <w:proofErr w:type="gramEnd"/>
      <w:r w:rsidRPr="00DD0116">
        <w:rPr>
          <w:rFonts w:eastAsia="Times New Roman" w:cs="Aparajita"/>
          <w:i/>
          <w:color w:val="222222"/>
          <w:sz w:val="24"/>
          <w:szCs w:val="24"/>
        </w:rPr>
        <w:t xml:space="preserve"> the dirty bathtub, </w:t>
      </w:r>
      <w:r w:rsidRPr="00DD0116">
        <w:rPr>
          <w:rFonts w:eastAsia="Times New Roman" w:cs="Aparajita"/>
          <w:b/>
          <w:i/>
          <w:color w:val="222222"/>
          <w:sz w:val="24"/>
          <w:szCs w:val="24"/>
          <w:u w:val="single"/>
        </w:rPr>
        <w:t>on</w:t>
      </w:r>
      <w:r w:rsidRPr="00DD0116">
        <w:rPr>
          <w:rFonts w:eastAsia="Times New Roman" w:cs="Aparajita"/>
          <w:i/>
          <w:color w:val="222222"/>
          <w:sz w:val="24"/>
          <w:szCs w:val="24"/>
        </w:rPr>
        <w:t xml:space="preserve"> the bumpy road, </w:t>
      </w:r>
      <w:r w:rsidRPr="00DD0116">
        <w:rPr>
          <w:rFonts w:eastAsia="Times New Roman" w:cs="Aparajita"/>
          <w:b/>
          <w:i/>
          <w:color w:val="222222"/>
          <w:sz w:val="24"/>
          <w:szCs w:val="24"/>
          <w:u w:val="single"/>
        </w:rPr>
        <w:t>at</w:t>
      </w:r>
      <w:r w:rsidRPr="00DD0116">
        <w:rPr>
          <w:rFonts w:eastAsia="Times New Roman" w:cs="Aparajita"/>
          <w:i/>
          <w:color w:val="222222"/>
          <w:sz w:val="24"/>
          <w:szCs w:val="24"/>
        </w:rPr>
        <w:t xml:space="preserve"> home , </w:t>
      </w:r>
      <w:r w:rsidRPr="00DD0116">
        <w:rPr>
          <w:rFonts w:eastAsia="Times New Roman" w:cs="Aparajita"/>
          <w:b/>
          <w:i/>
          <w:color w:val="222222"/>
          <w:sz w:val="24"/>
          <w:szCs w:val="24"/>
          <w:u w:val="single"/>
        </w:rPr>
        <w:t>between</w:t>
      </w:r>
      <w:r w:rsidRPr="00DD0116">
        <w:rPr>
          <w:rFonts w:eastAsia="Times New Roman" w:cs="Aparajita"/>
          <w:i/>
          <w:color w:val="222222"/>
          <w:sz w:val="24"/>
          <w:szCs w:val="24"/>
        </w:rPr>
        <w:t xml:space="preserve"> us, </w:t>
      </w:r>
      <w:r w:rsidRPr="00DD0116">
        <w:rPr>
          <w:rFonts w:eastAsia="Times New Roman" w:cs="Aparajita"/>
          <w:b/>
          <w:i/>
          <w:color w:val="222222"/>
          <w:sz w:val="24"/>
          <w:szCs w:val="24"/>
          <w:u w:val="single"/>
        </w:rPr>
        <w:t>among</w:t>
      </w:r>
      <w:r w:rsidRPr="00DD0116">
        <w:rPr>
          <w:rFonts w:eastAsia="Times New Roman" w:cs="Aparajita"/>
          <w:i/>
          <w:color w:val="222222"/>
          <w:sz w:val="24"/>
          <w:szCs w:val="24"/>
        </w:rPr>
        <w:t xml:space="preserve"> the empty pizza boxes, </w:t>
      </w:r>
      <w:r w:rsidRPr="00DD0116">
        <w:rPr>
          <w:rFonts w:eastAsia="Times New Roman" w:cs="Aparajita"/>
          <w:b/>
          <w:i/>
          <w:color w:val="222222"/>
          <w:sz w:val="24"/>
          <w:szCs w:val="24"/>
          <w:u w:val="single"/>
        </w:rPr>
        <w:t>without</w:t>
      </w:r>
      <w:r w:rsidRPr="00DD0116">
        <w:rPr>
          <w:rFonts w:eastAsia="Times New Roman" w:cs="Aparajita"/>
          <w:i/>
          <w:color w:val="222222"/>
          <w:sz w:val="24"/>
          <w:szCs w:val="24"/>
        </w:rPr>
        <w:t xml:space="preserve"> crying</w:t>
      </w:r>
      <w:r w:rsidR="00266920">
        <w:rPr>
          <w:rFonts w:eastAsia="Times New Roman" w:cs="Aparajita"/>
          <w:color w:val="222222"/>
          <w:sz w:val="24"/>
          <w:szCs w:val="24"/>
        </w:rPr>
        <w:t xml:space="preserve"> </w:t>
      </w:r>
    </w:p>
    <w:p w:rsidR="00266920" w:rsidRDefault="00266920"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266920" w:rsidRPr="00266920" w:rsidRDefault="00266920"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i/>
          <w:color w:val="222222"/>
          <w:sz w:val="24"/>
          <w:szCs w:val="24"/>
        </w:rPr>
      </w:pPr>
      <w:proofErr w:type="gramStart"/>
      <w:r w:rsidRPr="00266920">
        <w:rPr>
          <w:rFonts w:eastAsia="Times New Roman" w:cs="Aparajita"/>
          <w:color w:val="222222"/>
          <w:sz w:val="24"/>
          <w:szCs w:val="24"/>
          <w:highlight w:val="yellow"/>
        </w:rPr>
        <w:lastRenderedPageBreak/>
        <w:t>more</w:t>
      </w:r>
      <w:proofErr w:type="gramEnd"/>
      <w:r w:rsidRPr="00266920">
        <w:rPr>
          <w:rFonts w:eastAsia="Times New Roman" w:cs="Aparajita"/>
          <w:color w:val="222222"/>
          <w:sz w:val="24"/>
          <w:szCs w:val="24"/>
          <w:highlight w:val="yellow"/>
        </w:rPr>
        <w:t xml:space="preserve"> examples of prepositional phrases can be found here </w:t>
      </w:r>
      <w:hyperlink r:id="rId13" w:history="1">
        <w:r w:rsidRPr="00266920">
          <w:rPr>
            <w:rStyle w:val="Hipervnculo"/>
            <w:rFonts w:eastAsia="Times New Roman" w:cs="Aparajita"/>
            <w:sz w:val="24"/>
            <w:szCs w:val="24"/>
            <w:highlight w:val="yellow"/>
          </w:rPr>
          <w:t>http://www.advanced-english-grammar.com/list-of-prepositional-phrases.html</w:t>
        </w:r>
      </w:hyperlink>
      <w:r>
        <w:rPr>
          <w:rFonts w:eastAsia="Times New Roman" w:cs="Aparajita"/>
          <w:color w:val="222222"/>
          <w:sz w:val="24"/>
          <w:szCs w:val="24"/>
        </w:rPr>
        <w:t xml:space="preserve"> </w:t>
      </w:r>
    </w:p>
    <w:p w:rsidR="00266920" w:rsidRPr="00DD0116" w:rsidRDefault="00266920"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Sometimes a prepositional phrase appears to be either the subject itself or part of the subject. Read the example that follows:</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266920" w:rsidRDefault="00DD0116" w:rsidP="00266920">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266920">
        <w:rPr>
          <w:rFonts w:eastAsia="Times New Roman" w:cs="Aparajita"/>
          <w:b/>
          <w:i/>
          <w:color w:val="C45911" w:themeColor="accent2" w:themeShade="BF"/>
          <w:sz w:val="24"/>
          <w:szCs w:val="24"/>
        </w:rPr>
        <w:t>Neither of these boys wants to try a piece of pineapple pizza.</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 xml:space="preserve">In this sentence, the boys seem to be the ones who do not want the pizza, but because they are part of a prepositional phrase, </w:t>
      </w:r>
      <w:r w:rsidRPr="00DD0116">
        <w:rPr>
          <w:rFonts w:eastAsia="Times New Roman" w:cs="Aparajita"/>
          <w:i/>
          <w:color w:val="222222"/>
          <w:sz w:val="24"/>
          <w:szCs w:val="24"/>
        </w:rPr>
        <w:t>of these boys</w:t>
      </w:r>
      <w:r w:rsidRPr="00DD0116">
        <w:rPr>
          <w:rFonts w:eastAsia="Times New Roman" w:cs="Aparajita"/>
          <w:color w:val="222222"/>
          <w:sz w:val="24"/>
          <w:szCs w:val="24"/>
        </w:rPr>
        <w:t xml:space="preserve">, they are not the subject. </w:t>
      </w:r>
      <w:r w:rsidRPr="00DD0116">
        <w:rPr>
          <w:rFonts w:eastAsia="Times New Roman" w:cs="Aparajita"/>
          <w:b/>
          <w:i/>
          <w:color w:val="222222"/>
          <w:sz w:val="24"/>
          <w:szCs w:val="24"/>
        </w:rPr>
        <w:t>Neither</w:t>
      </w:r>
      <w:r w:rsidRPr="00DD0116">
        <w:rPr>
          <w:rFonts w:eastAsia="Times New Roman" w:cs="Aparajita"/>
          <w:color w:val="222222"/>
          <w:sz w:val="24"/>
          <w:szCs w:val="24"/>
        </w:rPr>
        <w:t xml:space="preserve"> is the actual subject. Take a look at another example: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266920" w:rsidRDefault="00DD0116" w:rsidP="00266920">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266920">
        <w:rPr>
          <w:rFonts w:eastAsia="Times New Roman" w:cs="Aparajita"/>
          <w:b/>
          <w:i/>
          <w:color w:val="C45911" w:themeColor="accent2" w:themeShade="BF"/>
          <w:sz w:val="24"/>
          <w:szCs w:val="24"/>
        </w:rPr>
        <w:t>My dog, along with her seven puppies, has chewed all of the stuffing out of the sofa cushions.</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 xml:space="preserve">Here, both my dog and her seven puppies are chewing on the sofa, but because the puppies are part of the prepositional phrase </w:t>
      </w:r>
      <w:r w:rsidRPr="00DD0116">
        <w:rPr>
          <w:rFonts w:eastAsia="Times New Roman" w:cs="Aparajita"/>
          <w:i/>
          <w:color w:val="222222"/>
          <w:sz w:val="24"/>
          <w:szCs w:val="24"/>
        </w:rPr>
        <w:t>along with her seven puppies</w:t>
      </w:r>
      <w:r w:rsidRPr="00DD0116">
        <w:rPr>
          <w:rFonts w:eastAsia="Times New Roman" w:cs="Aparajita"/>
          <w:color w:val="222222"/>
          <w:sz w:val="24"/>
          <w:szCs w:val="24"/>
        </w:rPr>
        <w:t xml:space="preserve">, the only word that counts as the subject is </w:t>
      </w:r>
      <w:r w:rsidRPr="00DD0116">
        <w:rPr>
          <w:rFonts w:eastAsia="Times New Roman" w:cs="Aparajita"/>
          <w:i/>
          <w:color w:val="222222"/>
          <w:sz w:val="24"/>
          <w:szCs w:val="24"/>
        </w:rPr>
        <w:t>dog</w:t>
      </w:r>
      <w:r w:rsidRPr="00DD0116">
        <w:rPr>
          <w:rFonts w:eastAsia="Times New Roman" w:cs="Aparajita"/>
          <w:color w:val="222222"/>
          <w:sz w:val="24"/>
          <w:szCs w:val="24"/>
        </w:rPr>
        <w:t>.</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color w:val="222222"/>
          <w:sz w:val="24"/>
          <w:szCs w:val="24"/>
        </w:rPr>
      </w:pPr>
      <w:r w:rsidRPr="00DD0116">
        <w:rPr>
          <w:rFonts w:eastAsia="Times New Roman" w:cs="Aparajita"/>
          <w:b/>
          <w:color w:val="222222"/>
          <w:sz w:val="24"/>
          <w:szCs w:val="24"/>
        </w:rPr>
        <w:t>Remember this additional point:</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 xml:space="preserve">Generally, but not always, </w:t>
      </w:r>
      <w:r w:rsidRPr="00DD0116">
        <w:rPr>
          <w:rFonts w:eastAsia="Times New Roman" w:cs="Aparajita"/>
          <w:color w:val="222222"/>
          <w:sz w:val="24"/>
          <w:szCs w:val="24"/>
          <w:u w:val="single"/>
        </w:rPr>
        <w:t>the subject comes before the verb</w:t>
      </w:r>
      <w:r w:rsidRPr="00DD0116">
        <w:rPr>
          <w:rFonts w:eastAsia="Times New Roman" w:cs="Aparajita"/>
          <w:color w:val="222222"/>
          <w:sz w:val="24"/>
          <w:szCs w:val="24"/>
        </w:rPr>
        <w:t>, as in all of the examples above. There are, however, exceptions, like this one: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35CEC" w:rsidRDefault="00DD0116" w:rsidP="00D35CEC">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D35CEC">
        <w:rPr>
          <w:rFonts w:eastAsia="Times New Roman" w:cs="Aparajita"/>
          <w:b/>
          <w:i/>
          <w:color w:val="C45911" w:themeColor="accent2" w:themeShade="BF"/>
          <w:sz w:val="24"/>
          <w:szCs w:val="24"/>
        </w:rPr>
        <w:t>In a small house adjacent to our backyard lives a family with ten noisy children.</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i/>
          <w:color w:val="222222"/>
          <w:sz w:val="24"/>
          <w:szCs w:val="24"/>
        </w:rPr>
        <w:t>Lives</w:t>
      </w:r>
      <w:r w:rsidRPr="00DD0116">
        <w:rPr>
          <w:rFonts w:eastAsia="Times New Roman" w:cs="Aparajita"/>
          <w:color w:val="222222"/>
          <w:sz w:val="24"/>
          <w:szCs w:val="24"/>
        </w:rPr>
        <w:t xml:space="preserve"> is the action verb in this sentence, but it is not the house or the backyard that is doing the living. Instead, it is the family with ten noisy children. </w:t>
      </w:r>
      <w:r w:rsidRPr="00DD0116">
        <w:rPr>
          <w:rFonts w:eastAsia="Times New Roman" w:cs="Aparajita"/>
          <w:i/>
          <w:color w:val="222222"/>
          <w:sz w:val="24"/>
          <w:szCs w:val="24"/>
        </w:rPr>
        <w:t>Family</w:t>
      </w:r>
      <w:r w:rsidRPr="00DD0116">
        <w:rPr>
          <w:rFonts w:eastAsia="Times New Roman" w:cs="Aparajita"/>
          <w:color w:val="222222"/>
          <w:sz w:val="24"/>
          <w:szCs w:val="24"/>
        </w:rPr>
        <w:t>, then, is the subject of this sentence, even though it comes after the verb. Take a look at another example:</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35CEC" w:rsidRDefault="00DD0116" w:rsidP="00D35CEC">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b/>
          <w:i/>
          <w:color w:val="C45911" w:themeColor="accent2" w:themeShade="BF"/>
          <w:sz w:val="24"/>
          <w:szCs w:val="24"/>
        </w:rPr>
      </w:pPr>
      <w:r w:rsidRPr="00D35CEC">
        <w:rPr>
          <w:rFonts w:eastAsia="Times New Roman" w:cs="Aparajita"/>
          <w:b/>
          <w:i/>
          <w:color w:val="C45911" w:themeColor="accent2" w:themeShade="BF"/>
          <w:sz w:val="24"/>
          <w:szCs w:val="24"/>
        </w:rPr>
        <w:t>Around the peach trees are several buzzing bumblebees.</w:t>
      </w: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p>
    <w:p w:rsidR="00DD0116" w:rsidRPr="00DD0116" w:rsidRDefault="00DD0116" w:rsidP="00DD0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parajita"/>
          <w:color w:val="222222"/>
          <w:sz w:val="24"/>
          <w:szCs w:val="24"/>
        </w:rPr>
      </w:pPr>
      <w:r w:rsidRPr="00DD0116">
        <w:rPr>
          <w:rFonts w:eastAsia="Times New Roman" w:cs="Aparajita"/>
          <w:color w:val="222222"/>
          <w:sz w:val="24"/>
          <w:szCs w:val="24"/>
        </w:rPr>
        <w:t>Are is the linking verb in this sentence. The word trees, however, is not the subject because trees is within the prepositional phrase around the peach trees. The subject in this sentence, bumblebees, follows the verb rather than coming before it.</w:t>
      </w:r>
    </w:p>
    <w:p w:rsidR="00DD0116" w:rsidRPr="00B8269B" w:rsidRDefault="00DD0116"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5B9BD5" w:themeColor="accent1"/>
          <w:sz w:val="24"/>
          <w:szCs w:val="24"/>
        </w:rPr>
      </w:pPr>
    </w:p>
    <w:p w:rsidR="00DD0116" w:rsidRDefault="00DD0116"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D35CEC" w:rsidRDefault="00D35CEC" w:rsidP="00D35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2547B4" w:rsidRDefault="002547B4" w:rsidP="00D35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2547B4" w:rsidRDefault="002547B4" w:rsidP="00D35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2547B4" w:rsidRDefault="002547B4" w:rsidP="00D35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D35CEC" w:rsidRDefault="00D35CEC" w:rsidP="00D35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r>
        <w:rPr>
          <w:rFonts w:eastAsia="Times New Roman" w:cs="Courier New"/>
          <w:b/>
          <w:noProof/>
          <w:color w:val="5B9BD5" w:themeColor="accent1"/>
          <w:sz w:val="40"/>
          <w:szCs w:val="40"/>
        </w:rPr>
        <mc:AlternateContent>
          <mc:Choice Requires="wps">
            <w:drawing>
              <wp:anchor distT="0" distB="0" distL="114300" distR="114300" simplePos="0" relativeHeight="251663360" behindDoc="0" locked="0" layoutInCell="1" allowOverlap="1" wp14:anchorId="3C9F1E2B" wp14:editId="3F552F4A">
                <wp:simplePos x="0" y="0"/>
                <wp:positionH relativeFrom="column">
                  <wp:posOffset>0</wp:posOffset>
                </wp:positionH>
                <wp:positionV relativeFrom="paragraph">
                  <wp:posOffset>149763</wp:posOffset>
                </wp:positionV>
                <wp:extent cx="6690946" cy="0"/>
                <wp:effectExtent l="0" t="0" r="34290" b="19050"/>
                <wp:wrapNone/>
                <wp:docPr id="4" name="Conector recto 4"/>
                <wp:cNvGraphicFramePr/>
                <a:graphic xmlns:a="http://schemas.openxmlformats.org/drawingml/2006/main">
                  <a:graphicData uri="http://schemas.microsoft.com/office/word/2010/wordprocessingShape">
                    <wps:wsp>
                      <wps:cNvCnPr/>
                      <wps:spPr>
                        <a:xfrm>
                          <a:off x="0" y="0"/>
                          <a:ext cx="6690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90EF"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8pt" to="52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" strokecolor="#5b9bd5 [3204]" strokeweight=".5pt">
                <v:stroke joinstyle="miter"/>
              </v:line>
            </w:pict>
          </mc:Fallback>
        </mc:AlternateContent>
      </w:r>
    </w:p>
    <w:p w:rsidR="00D35CEC" w:rsidRDefault="00D35CEC"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5B9BD5" w:themeColor="accent1"/>
          <w:sz w:val="40"/>
          <w:szCs w:val="40"/>
        </w:rPr>
      </w:pPr>
      <w:r>
        <w:rPr>
          <w:rFonts w:eastAsia="Times New Roman" w:cs="Courier New"/>
          <w:b/>
          <w:color w:val="5B9BD5" w:themeColor="accent1"/>
          <w:sz w:val="40"/>
          <w:szCs w:val="40"/>
        </w:rPr>
        <w:t>DIRECT &amp; INDIRECT OBJECT</w:t>
      </w:r>
    </w:p>
    <w:p w:rsidR="00D35CEC" w:rsidRDefault="00D35CEC" w:rsidP="0065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5B9BD5" w:themeColor="accent1"/>
          <w:sz w:val="40"/>
          <w:szCs w:val="40"/>
        </w:rPr>
      </w:pPr>
    </w:p>
    <w:p w:rsidR="00645302" w:rsidRPr="00FF26B0" w:rsidRDefault="00645302" w:rsidP="00645302">
      <w:pPr>
        <w:pStyle w:val="Ttulo3"/>
        <w:shd w:val="clear" w:color="auto" w:fill="FBFBFB"/>
        <w:spacing w:line="300" w:lineRule="atLeast"/>
        <w:rPr>
          <w:rFonts w:asciiTheme="minorHAnsi" w:hAnsiTheme="minorHAnsi"/>
          <w:color w:val="000000" w:themeColor="text1"/>
        </w:rPr>
      </w:pPr>
      <w:r w:rsidRPr="00FF26B0">
        <w:rPr>
          <w:rFonts w:asciiTheme="minorHAnsi" w:hAnsiTheme="minorHAnsi"/>
          <w:color w:val="000000" w:themeColor="text1"/>
        </w:rPr>
        <w:t>What is an object?</w:t>
      </w:r>
    </w:p>
    <w:p w:rsidR="00645302" w:rsidRPr="00FF26B0" w:rsidRDefault="00645302" w:rsidP="00645302">
      <w:pPr>
        <w:pStyle w:val="NormalWeb"/>
        <w:shd w:val="clear" w:color="auto" w:fill="FBFBFB"/>
        <w:spacing w:line="300" w:lineRule="atLeast"/>
        <w:ind w:firstLine="360"/>
        <w:rPr>
          <w:rFonts w:asciiTheme="minorHAnsi" w:hAnsiTheme="minorHAnsi"/>
          <w:color w:val="000000"/>
        </w:rPr>
      </w:pPr>
      <w:r w:rsidRPr="00FF26B0">
        <w:rPr>
          <w:rFonts w:asciiTheme="minorHAnsi" w:hAnsiTheme="minorHAnsi"/>
          <w:color w:val="000000"/>
        </w:rPr>
        <w:t>An</w:t>
      </w:r>
      <w:r w:rsidRPr="00FF26B0">
        <w:rPr>
          <w:rStyle w:val="apple-converted-space"/>
          <w:rFonts w:asciiTheme="minorHAnsi" w:hAnsiTheme="minorHAnsi"/>
          <w:color w:val="000000"/>
        </w:rPr>
        <w:t> </w:t>
      </w:r>
      <w:r w:rsidRPr="00FF26B0">
        <w:rPr>
          <w:rStyle w:val="Textoennegrita"/>
          <w:rFonts w:asciiTheme="minorHAnsi" w:hAnsiTheme="minorHAnsi"/>
          <w:color w:val="000000"/>
        </w:rPr>
        <w:t>object</w:t>
      </w:r>
      <w:r w:rsidRPr="00FF26B0">
        <w:rPr>
          <w:rStyle w:val="apple-converted-space"/>
          <w:rFonts w:asciiTheme="minorHAnsi" w:hAnsiTheme="minorHAnsi"/>
          <w:color w:val="000000"/>
        </w:rPr>
        <w:t> </w:t>
      </w:r>
      <w:r w:rsidRPr="00FF26B0">
        <w:rPr>
          <w:rFonts w:asciiTheme="minorHAnsi" w:hAnsiTheme="minorHAnsi"/>
          <w:color w:val="000000"/>
        </w:rPr>
        <w:t xml:space="preserve">in grammar is a part of a sentence, and it refers to someone or something involved in the </w:t>
      </w:r>
      <w:hyperlink r:id="rId14" w:history="1">
        <w:r w:rsidRPr="00FF26B0">
          <w:rPr>
            <w:rStyle w:val="Hipervnculo"/>
            <w:rFonts w:asciiTheme="minorHAnsi" w:hAnsiTheme="minorHAnsi"/>
            <w:color w:val="871A2F"/>
          </w:rPr>
          <w:t>subject</w:t>
        </w:r>
      </w:hyperlink>
      <w:r w:rsidRPr="00FF26B0">
        <w:rPr>
          <w:rFonts w:asciiTheme="minorHAnsi" w:hAnsiTheme="minorHAnsi"/>
          <w:color w:val="000000"/>
        </w:rPr>
        <w:t>'s "performance" of the verb. It is what the verb is being done to. As an example, the following sentence is given:</w:t>
      </w:r>
    </w:p>
    <w:p w:rsidR="00645302" w:rsidRPr="00FF26B0" w:rsidRDefault="00645302" w:rsidP="00645302">
      <w:pPr>
        <w:numPr>
          <w:ilvl w:val="0"/>
          <w:numId w:val="5"/>
        </w:numPr>
        <w:shd w:val="clear" w:color="auto" w:fill="FBFBFB"/>
        <w:spacing w:before="100" w:beforeAutospacing="1" w:after="100" w:afterAutospacing="1" w:line="300" w:lineRule="atLeast"/>
        <w:rPr>
          <w:color w:val="C45911" w:themeColor="accent2" w:themeShade="BF"/>
          <w:sz w:val="24"/>
          <w:szCs w:val="24"/>
        </w:rPr>
      </w:pPr>
      <w:r w:rsidRPr="00FF26B0">
        <w:rPr>
          <w:rStyle w:val="nfasis"/>
          <w:color w:val="C45911" w:themeColor="accent2" w:themeShade="BF"/>
          <w:sz w:val="24"/>
          <w:szCs w:val="24"/>
        </w:rPr>
        <w:lastRenderedPageBreak/>
        <w:t>Leila wrote</w:t>
      </w:r>
      <w:r w:rsidRPr="00FF26B0">
        <w:rPr>
          <w:rStyle w:val="apple-converted-space"/>
          <w:iCs/>
          <w:color w:val="C45911" w:themeColor="accent2" w:themeShade="BF"/>
          <w:sz w:val="24"/>
          <w:szCs w:val="24"/>
        </w:rPr>
        <w:t> </w:t>
      </w:r>
      <w:r w:rsidRPr="00FF26B0">
        <w:rPr>
          <w:rStyle w:val="Textoennegrita"/>
          <w:iCs/>
          <w:color w:val="C45911" w:themeColor="accent2" w:themeShade="BF"/>
          <w:sz w:val="24"/>
          <w:szCs w:val="24"/>
        </w:rPr>
        <w:t>the poem</w:t>
      </w:r>
      <w:r w:rsidRPr="00FF26B0">
        <w:rPr>
          <w:rStyle w:val="apple-converted-space"/>
          <w:b/>
          <w:bCs/>
          <w:iCs/>
          <w:color w:val="C45911" w:themeColor="accent2" w:themeShade="BF"/>
          <w:sz w:val="24"/>
          <w:szCs w:val="24"/>
        </w:rPr>
        <w:t> </w:t>
      </w:r>
      <w:r w:rsidRPr="00FF26B0">
        <w:rPr>
          <w:color w:val="C45911" w:themeColor="accent2" w:themeShade="BF"/>
          <w:sz w:val="24"/>
          <w:szCs w:val="24"/>
        </w:rPr>
        <w:t>- the "</w:t>
      </w:r>
      <w:r w:rsidRPr="00FF26B0">
        <w:rPr>
          <w:rStyle w:val="nfasis"/>
          <w:color w:val="C45911" w:themeColor="accent2" w:themeShade="BF"/>
          <w:sz w:val="24"/>
          <w:szCs w:val="24"/>
        </w:rPr>
        <w:t>poem</w:t>
      </w:r>
      <w:r w:rsidRPr="00FF26B0">
        <w:rPr>
          <w:color w:val="C45911" w:themeColor="accent2" w:themeShade="BF"/>
          <w:sz w:val="24"/>
          <w:szCs w:val="24"/>
        </w:rPr>
        <w:t>" is the object.</w:t>
      </w:r>
    </w:p>
    <w:p w:rsidR="00645302" w:rsidRPr="00FF26B0" w:rsidRDefault="00645302" w:rsidP="00645302">
      <w:pPr>
        <w:pStyle w:val="NormalWeb"/>
        <w:shd w:val="clear" w:color="auto" w:fill="FBFBFB"/>
        <w:spacing w:line="300" w:lineRule="atLeast"/>
        <w:rPr>
          <w:rFonts w:asciiTheme="minorHAnsi" w:hAnsiTheme="minorHAnsi"/>
          <w:color w:val="000000"/>
        </w:rPr>
      </w:pPr>
      <w:r w:rsidRPr="00FF26B0">
        <w:rPr>
          <w:rFonts w:asciiTheme="minorHAnsi" w:hAnsiTheme="minorHAnsi"/>
          <w:color w:val="000000"/>
        </w:rPr>
        <w:t>"</w:t>
      </w:r>
      <w:r w:rsidRPr="00FF26B0">
        <w:rPr>
          <w:rStyle w:val="nfasis"/>
          <w:rFonts w:asciiTheme="minorHAnsi" w:hAnsiTheme="minorHAnsi"/>
          <w:color w:val="000000"/>
        </w:rPr>
        <w:t>Leila</w:t>
      </w:r>
      <w:r w:rsidRPr="00FF26B0">
        <w:rPr>
          <w:rFonts w:asciiTheme="minorHAnsi" w:hAnsiTheme="minorHAnsi"/>
          <w:color w:val="000000"/>
        </w:rPr>
        <w:t>" is the</w:t>
      </w:r>
      <w:r w:rsidRPr="00FF26B0">
        <w:rPr>
          <w:rStyle w:val="apple-converted-space"/>
          <w:rFonts w:asciiTheme="minorHAnsi" w:hAnsiTheme="minorHAnsi"/>
          <w:color w:val="000000"/>
        </w:rPr>
        <w:t> </w:t>
      </w:r>
      <w:hyperlink r:id="rId15" w:history="1">
        <w:r w:rsidRPr="00FF26B0">
          <w:rPr>
            <w:rStyle w:val="Hipervnculo"/>
            <w:rFonts w:asciiTheme="minorHAnsi" w:hAnsiTheme="minorHAnsi"/>
            <w:color w:val="871A2F"/>
          </w:rPr>
          <w:t>subject</w:t>
        </w:r>
      </w:hyperlink>
      <w:r w:rsidRPr="00FF26B0">
        <w:rPr>
          <w:rFonts w:asciiTheme="minorHAnsi" w:hAnsiTheme="minorHAnsi"/>
          <w:color w:val="000000"/>
        </w:rPr>
        <w:t>, the doer or performer, while "</w:t>
      </w:r>
      <w:r w:rsidRPr="00FF26B0">
        <w:rPr>
          <w:rStyle w:val="nfasis"/>
          <w:rFonts w:asciiTheme="minorHAnsi" w:hAnsiTheme="minorHAnsi"/>
          <w:color w:val="000000"/>
        </w:rPr>
        <w:t>wrote</w:t>
      </w:r>
      <w:r w:rsidRPr="00FF26B0">
        <w:rPr>
          <w:rFonts w:asciiTheme="minorHAnsi" w:hAnsiTheme="minorHAnsi"/>
          <w:color w:val="000000"/>
        </w:rPr>
        <w:t>" is the action, and "</w:t>
      </w:r>
      <w:r w:rsidRPr="00FF26B0">
        <w:rPr>
          <w:rStyle w:val="nfasis"/>
          <w:rFonts w:asciiTheme="minorHAnsi" w:hAnsiTheme="minorHAnsi"/>
          <w:color w:val="000000"/>
        </w:rPr>
        <w:t>poem</w:t>
      </w:r>
      <w:r w:rsidRPr="00FF26B0">
        <w:rPr>
          <w:rFonts w:asciiTheme="minorHAnsi" w:hAnsiTheme="minorHAnsi"/>
          <w:color w:val="000000"/>
        </w:rPr>
        <w:t>" is the object involved in the action.</w:t>
      </w:r>
    </w:p>
    <w:p w:rsidR="00645302" w:rsidRPr="00FF26B0" w:rsidRDefault="00645302" w:rsidP="00645302">
      <w:pPr>
        <w:pStyle w:val="Ttulo3"/>
        <w:shd w:val="clear" w:color="auto" w:fill="FBFBFB"/>
        <w:spacing w:line="300" w:lineRule="atLeast"/>
        <w:rPr>
          <w:rFonts w:asciiTheme="minorHAnsi" w:hAnsiTheme="minorHAnsi"/>
          <w:color w:val="000000" w:themeColor="text1"/>
        </w:rPr>
      </w:pPr>
      <w:r w:rsidRPr="00FF26B0">
        <w:rPr>
          <w:rFonts w:asciiTheme="minorHAnsi" w:hAnsiTheme="minorHAnsi"/>
          <w:color w:val="000000" w:themeColor="text1"/>
        </w:rPr>
        <w:t>Types of object</w:t>
      </w:r>
    </w:p>
    <w:p w:rsidR="00645302" w:rsidRPr="00FF26B0" w:rsidRDefault="00645302" w:rsidP="00645302">
      <w:pPr>
        <w:pStyle w:val="Ttulo4"/>
        <w:shd w:val="clear" w:color="auto" w:fill="FBFBFB"/>
        <w:spacing w:line="300" w:lineRule="atLeast"/>
        <w:rPr>
          <w:rFonts w:asciiTheme="minorHAnsi" w:hAnsiTheme="minorHAnsi"/>
          <w:color w:val="5B9BD5" w:themeColor="accent1"/>
          <w:sz w:val="24"/>
          <w:szCs w:val="24"/>
        </w:rPr>
      </w:pPr>
      <w:r w:rsidRPr="00FF26B0">
        <w:rPr>
          <w:rFonts w:asciiTheme="minorHAnsi" w:hAnsiTheme="minorHAnsi"/>
          <w:color w:val="5B9BD5" w:themeColor="accent1"/>
          <w:sz w:val="24"/>
          <w:szCs w:val="24"/>
        </w:rPr>
        <w:t>Direct object</w:t>
      </w:r>
    </w:p>
    <w:p w:rsidR="00645302" w:rsidRPr="00FF26B0" w:rsidRDefault="00645302" w:rsidP="00645302">
      <w:pPr>
        <w:pStyle w:val="NormalWeb"/>
        <w:shd w:val="clear" w:color="auto" w:fill="FBFBFB"/>
        <w:spacing w:line="300" w:lineRule="atLeast"/>
        <w:rPr>
          <w:rFonts w:asciiTheme="minorHAnsi" w:hAnsiTheme="minorHAnsi"/>
          <w:color w:val="000000"/>
        </w:rPr>
      </w:pPr>
      <w:r w:rsidRPr="00FF26B0">
        <w:rPr>
          <w:rFonts w:asciiTheme="minorHAnsi" w:hAnsiTheme="minorHAnsi"/>
          <w:color w:val="000000"/>
        </w:rPr>
        <w:t>A direct object answers the question "What?"</w:t>
      </w:r>
    </w:p>
    <w:p w:rsidR="00645302" w:rsidRPr="00FF26B0" w:rsidRDefault="00645302" w:rsidP="00645302">
      <w:pPr>
        <w:pStyle w:val="NormalWeb"/>
        <w:shd w:val="clear" w:color="auto" w:fill="FBFBFB"/>
        <w:spacing w:line="300" w:lineRule="atLeast"/>
        <w:rPr>
          <w:rFonts w:asciiTheme="minorHAnsi" w:hAnsiTheme="minorHAnsi"/>
          <w:color w:val="000000"/>
        </w:rPr>
      </w:pPr>
      <w:r w:rsidRPr="00FF26B0">
        <w:rPr>
          <w:rFonts w:asciiTheme="minorHAnsi" w:hAnsiTheme="minorHAnsi"/>
          <w:color w:val="000000"/>
        </w:rPr>
        <w:t>Examples:</w:t>
      </w:r>
    </w:p>
    <w:p w:rsidR="00645302" w:rsidRPr="00FF26B0" w:rsidRDefault="00645302" w:rsidP="00645302">
      <w:pPr>
        <w:numPr>
          <w:ilvl w:val="0"/>
          <w:numId w:val="6"/>
        </w:numPr>
        <w:shd w:val="clear" w:color="auto" w:fill="FBFBFB"/>
        <w:spacing w:before="100" w:beforeAutospacing="1" w:after="100" w:afterAutospacing="1" w:line="300" w:lineRule="atLeast"/>
        <w:rPr>
          <w:color w:val="C45911" w:themeColor="accent2" w:themeShade="BF"/>
          <w:sz w:val="24"/>
          <w:szCs w:val="24"/>
        </w:rPr>
      </w:pPr>
      <w:r w:rsidRPr="00FF26B0">
        <w:rPr>
          <w:color w:val="C45911" w:themeColor="accent2" w:themeShade="BF"/>
          <w:sz w:val="24"/>
          <w:szCs w:val="24"/>
        </w:rPr>
        <w:t>David</w:t>
      </w:r>
      <w:r w:rsidRPr="00FF26B0">
        <w:rPr>
          <w:rStyle w:val="apple-converted-space"/>
          <w:color w:val="C45911" w:themeColor="accent2" w:themeShade="BF"/>
          <w:sz w:val="24"/>
          <w:szCs w:val="24"/>
        </w:rPr>
        <w:t> </w:t>
      </w:r>
      <w:r w:rsidRPr="00FF26B0">
        <w:rPr>
          <w:rStyle w:val="nfasis"/>
          <w:color w:val="C45911" w:themeColor="accent2" w:themeShade="BF"/>
          <w:sz w:val="24"/>
          <w:szCs w:val="24"/>
        </w:rPr>
        <w:t>repaired</w:t>
      </w:r>
      <w:r w:rsidRPr="00FF26B0">
        <w:rPr>
          <w:rStyle w:val="apple-converted-space"/>
          <w:color w:val="C45911" w:themeColor="accent2" w:themeShade="BF"/>
          <w:sz w:val="24"/>
          <w:szCs w:val="24"/>
        </w:rPr>
        <w:t> </w:t>
      </w:r>
      <w:r w:rsidRPr="00FF26B0">
        <w:rPr>
          <w:rStyle w:val="nfasis"/>
          <w:color w:val="C45911" w:themeColor="accent2" w:themeShade="BF"/>
          <w:sz w:val="24"/>
          <w:szCs w:val="24"/>
        </w:rPr>
        <w:t>his car</w:t>
      </w:r>
      <w:r w:rsidRPr="00FF26B0">
        <w:rPr>
          <w:rStyle w:val="apple-converted-space"/>
          <w:i/>
          <w:iCs/>
          <w:color w:val="C45911" w:themeColor="accent2" w:themeShade="BF"/>
          <w:sz w:val="24"/>
          <w:szCs w:val="24"/>
        </w:rPr>
        <w:t> </w:t>
      </w:r>
      <w:r w:rsidRPr="00FF26B0">
        <w:rPr>
          <w:sz w:val="24"/>
          <w:szCs w:val="24"/>
        </w:rPr>
        <w:t>-</w:t>
      </w:r>
      <w:r w:rsidRPr="00FF26B0">
        <w:rPr>
          <w:rStyle w:val="apple-converted-space"/>
          <w:sz w:val="24"/>
          <w:szCs w:val="24"/>
        </w:rPr>
        <w:t> </w:t>
      </w:r>
      <w:r w:rsidRPr="00FF26B0">
        <w:rPr>
          <w:rStyle w:val="nfasis"/>
          <w:sz w:val="24"/>
          <w:szCs w:val="24"/>
        </w:rPr>
        <w:t>his car</w:t>
      </w:r>
      <w:r w:rsidRPr="00FF26B0">
        <w:rPr>
          <w:rStyle w:val="apple-converted-space"/>
          <w:i/>
          <w:iCs/>
          <w:sz w:val="24"/>
          <w:szCs w:val="24"/>
        </w:rPr>
        <w:t> </w:t>
      </w:r>
      <w:r w:rsidRPr="00FF26B0">
        <w:rPr>
          <w:sz w:val="24"/>
          <w:szCs w:val="24"/>
        </w:rPr>
        <w:t>is the</w:t>
      </w:r>
      <w:r w:rsidRPr="00FF26B0">
        <w:rPr>
          <w:rStyle w:val="apple-converted-space"/>
          <w:sz w:val="24"/>
          <w:szCs w:val="24"/>
        </w:rPr>
        <w:t> </w:t>
      </w:r>
      <w:r w:rsidRPr="00FF26B0">
        <w:rPr>
          <w:rStyle w:val="Textoennegrita"/>
          <w:sz w:val="24"/>
          <w:szCs w:val="24"/>
        </w:rPr>
        <w:t>direct object</w:t>
      </w:r>
      <w:r w:rsidRPr="00FF26B0">
        <w:rPr>
          <w:rStyle w:val="apple-converted-space"/>
          <w:sz w:val="24"/>
          <w:szCs w:val="24"/>
        </w:rPr>
        <w:t> </w:t>
      </w:r>
      <w:r w:rsidRPr="00FF26B0">
        <w:rPr>
          <w:sz w:val="24"/>
          <w:szCs w:val="24"/>
        </w:rPr>
        <w:t>of the verb</w:t>
      </w:r>
      <w:r w:rsidRPr="00FF26B0">
        <w:rPr>
          <w:rStyle w:val="apple-converted-space"/>
          <w:sz w:val="24"/>
          <w:szCs w:val="24"/>
        </w:rPr>
        <w:t> </w:t>
      </w:r>
      <w:r w:rsidRPr="00FF26B0">
        <w:rPr>
          <w:rStyle w:val="nfasis"/>
          <w:sz w:val="24"/>
          <w:szCs w:val="24"/>
        </w:rPr>
        <w:t>repaired</w:t>
      </w:r>
      <w:r w:rsidRPr="00FF26B0">
        <w:rPr>
          <w:rStyle w:val="apple-converted-space"/>
          <w:sz w:val="24"/>
          <w:szCs w:val="24"/>
        </w:rPr>
        <w:t> </w:t>
      </w:r>
      <w:r w:rsidRPr="00FF26B0">
        <w:rPr>
          <w:sz w:val="24"/>
          <w:szCs w:val="24"/>
        </w:rPr>
        <w:t>(What did David repair?</w:t>
      </w:r>
      <w:r w:rsidRPr="00FF26B0">
        <w:rPr>
          <w:rStyle w:val="nfasis"/>
          <w:sz w:val="24"/>
          <w:szCs w:val="24"/>
        </w:rPr>
        <w:t>)</w:t>
      </w:r>
    </w:p>
    <w:p w:rsidR="00645302" w:rsidRPr="00FF26B0" w:rsidRDefault="00645302" w:rsidP="00645302">
      <w:pPr>
        <w:numPr>
          <w:ilvl w:val="0"/>
          <w:numId w:val="6"/>
        </w:numPr>
        <w:shd w:val="clear" w:color="auto" w:fill="FBFBFB"/>
        <w:spacing w:before="100" w:beforeAutospacing="1" w:after="100" w:afterAutospacing="1" w:line="300" w:lineRule="atLeast"/>
        <w:rPr>
          <w:sz w:val="24"/>
          <w:szCs w:val="24"/>
        </w:rPr>
      </w:pPr>
      <w:r w:rsidRPr="00FF26B0">
        <w:rPr>
          <w:color w:val="C45911" w:themeColor="accent2" w:themeShade="BF"/>
          <w:sz w:val="24"/>
          <w:szCs w:val="24"/>
        </w:rPr>
        <w:t>The man</w:t>
      </w:r>
      <w:r w:rsidRPr="00FF26B0">
        <w:rPr>
          <w:rStyle w:val="apple-converted-space"/>
          <w:color w:val="C45911" w:themeColor="accent2" w:themeShade="BF"/>
          <w:sz w:val="24"/>
          <w:szCs w:val="24"/>
        </w:rPr>
        <w:t> </w:t>
      </w:r>
      <w:r w:rsidRPr="00FF26B0">
        <w:rPr>
          <w:rStyle w:val="nfasis"/>
          <w:color w:val="C45911" w:themeColor="accent2" w:themeShade="BF"/>
          <w:sz w:val="24"/>
          <w:szCs w:val="24"/>
        </w:rPr>
        <w:t>visited</w:t>
      </w:r>
      <w:r w:rsidRPr="00FF26B0">
        <w:rPr>
          <w:rStyle w:val="apple-converted-space"/>
          <w:color w:val="C45911" w:themeColor="accent2" w:themeShade="BF"/>
          <w:sz w:val="24"/>
          <w:szCs w:val="24"/>
        </w:rPr>
        <w:t> </w:t>
      </w:r>
      <w:r w:rsidRPr="00FF26B0">
        <w:rPr>
          <w:rStyle w:val="nfasis"/>
          <w:color w:val="C45911" w:themeColor="accent2" w:themeShade="BF"/>
          <w:sz w:val="24"/>
          <w:szCs w:val="24"/>
        </w:rPr>
        <w:t>the museum</w:t>
      </w:r>
      <w:r w:rsidRPr="00FF26B0">
        <w:rPr>
          <w:rStyle w:val="apple-converted-space"/>
          <w:i/>
          <w:iCs/>
          <w:color w:val="C45911" w:themeColor="accent2" w:themeShade="BF"/>
          <w:sz w:val="24"/>
          <w:szCs w:val="24"/>
        </w:rPr>
        <w:t> </w:t>
      </w:r>
      <w:r w:rsidRPr="00FF26B0">
        <w:rPr>
          <w:color w:val="C45911" w:themeColor="accent2" w:themeShade="BF"/>
          <w:sz w:val="24"/>
          <w:szCs w:val="24"/>
        </w:rPr>
        <w:t>-</w:t>
      </w:r>
      <w:r w:rsidRPr="00FF26B0">
        <w:rPr>
          <w:rStyle w:val="apple-converted-space"/>
          <w:color w:val="C45911" w:themeColor="accent2" w:themeShade="BF"/>
          <w:sz w:val="24"/>
          <w:szCs w:val="24"/>
        </w:rPr>
        <w:t> </w:t>
      </w:r>
      <w:r w:rsidRPr="00FF26B0">
        <w:rPr>
          <w:rStyle w:val="nfasis"/>
          <w:sz w:val="24"/>
          <w:szCs w:val="24"/>
        </w:rPr>
        <w:t>the museum</w:t>
      </w:r>
      <w:r w:rsidRPr="00FF26B0">
        <w:rPr>
          <w:rStyle w:val="apple-converted-space"/>
          <w:i/>
          <w:iCs/>
          <w:sz w:val="24"/>
          <w:szCs w:val="24"/>
        </w:rPr>
        <w:t> </w:t>
      </w:r>
      <w:r w:rsidRPr="00FF26B0">
        <w:rPr>
          <w:sz w:val="24"/>
          <w:szCs w:val="24"/>
        </w:rPr>
        <w:t>is the</w:t>
      </w:r>
      <w:r w:rsidRPr="00FF26B0">
        <w:rPr>
          <w:rStyle w:val="apple-converted-space"/>
          <w:sz w:val="24"/>
          <w:szCs w:val="24"/>
        </w:rPr>
        <w:t> </w:t>
      </w:r>
      <w:r w:rsidRPr="00FF26B0">
        <w:rPr>
          <w:rStyle w:val="Textoennegrita"/>
          <w:sz w:val="24"/>
          <w:szCs w:val="24"/>
        </w:rPr>
        <w:t>direct object of the verb</w:t>
      </w:r>
      <w:r w:rsidRPr="00FF26B0">
        <w:rPr>
          <w:rStyle w:val="apple-converted-space"/>
          <w:sz w:val="24"/>
          <w:szCs w:val="24"/>
        </w:rPr>
        <w:t> </w:t>
      </w:r>
      <w:r w:rsidRPr="00FF26B0">
        <w:rPr>
          <w:rStyle w:val="nfasis"/>
          <w:sz w:val="24"/>
          <w:szCs w:val="24"/>
        </w:rPr>
        <w:t>visited</w:t>
      </w:r>
      <w:r w:rsidRPr="00FF26B0">
        <w:rPr>
          <w:rStyle w:val="apple-converted-space"/>
          <w:sz w:val="24"/>
          <w:szCs w:val="24"/>
        </w:rPr>
        <w:t> </w:t>
      </w:r>
      <w:r w:rsidRPr="00FF26B0">
        <w:rPr>
          <w:sz w:val="24"/>
          <w:szCs w:val="24"/>
        </w:rPr>
        <w:t>(what did the man visit?)</w:t>
      </w:r>
    </w:p>
    <w:p w:rsidR="00645302" w:rsidRPr="00FF26B0" w:rsidRDefault="00645302" w:rsidP="00645302">
      <w:pPr>
        <w:pStyle w:val="Ttulo4"/>
        <w:shd w:val="clear" w:color="auto" w:fill="FBFBFB"/>
        <w:spacing w:line="300" w:lineRule="atLeast"/>
        <w:rPr>
          <w:rFonts w:asciiTheme="minorHAnsi" w:hAnsiTheme="minorHAnsi"/>
          <w:color w:val="5B9BD5" w:themeColor="accent1"/>
          <w:sz w:val="24"/>
          <w:szCs w:val="24"/>
        </w:rPr>
      </w:pPr>
      <w:r w:rsidRPr="00FF26B0">
        <w:rPr>
          <w:rFonts w:asciiTheme="minorHAnsi" w:hAnsiTheme="minorHAnsi"/>
          <w:color w:val="5B9BD5" w:themeColor="accent1"/>
          <w:sz w:val="24"/>
          <w:szCs w:val="24"/>
        </w:rPr>
        <w:t>Indirect Object</w:t>
      </w:r>
    </w:p>
    <w:p w:rsidR="00645302" w:rsidRPr="00FF26B0" w:rsidRDefault="00645302" w:rsidP="00645302">
      <w:pPr>
        <w:pStyle w:val="NormalWeb"/>
        <w:shd w:val="clear" w:color="auto" w:fill="FBFBFB"/>
        <w:spacing w:line="300" w:lineRule="atLeast"/>
        <w:rPr>
          <w:rFonts w:asciiTheme="minorHAnsi" w:hAnsiTheme="minorHAnsi"/>
          <w:color w:val="000000"/>
        </w:rPr>
      </w:pPr>
      <w:r w:rsidRPr="00FF26B0">
        <w:rPr>
          <w:rFonts w:asciiTheme="minorHAnsi" w:hAnsiTheme="minorHAnsi"/>
          <w:color w:val="000000"/>
        </w:rPr>
        <w:t>An indirect object answers the question "To whom?" or "For whom?</w:t>
      </w:r>
      <w:proofErr w:type="gramStart"/>
      <w:r w:rsidRPr="00FF26B0">
        <w:rPr>
          <w:rFonts w:asciiTheme="minorHAnsi" w:hAnsiTheme="minorHAnsi"/>
          <w:color w:val="000000"/>
        </w:rPr>
        <w:t>".</w:t>
      </w:r>
      <w:proofErr w:type="gramEnd"/>
      <w:r w:rsidRPr="00FF26B0">
        <w:rPr>
          <w:rFonts w:asciiTheme="minorHAnsi" w:hAnsiTheme="minorHAnsi"/>
          <w:color w:val="000000"/>
        </w:rPr>
        <w:t xml:space="preserve"> An indirect object is the recipient of the direct object, or an otherwise affected participant in the event. There must be a direct object for an indirect object to be placed in a sentence. In other words an indirect object cannot exist without a direct object.</w:t>
      </w:r>
    </w:p>
    <w:p w:rsidR="00645302" w:rsidRPr="00FF26B0" w:rsidRDefault="00645302" w:rsidP="00645302">
      <w:pPr>
        <w:pStyle w:val="NormalWeb"/>
        <w:shd w:val="clear" w:color="auto" w:fill="FBFBFB"/>
        <w:spacing w:line="300" w:lineRule="atLeast"/>
        <w:rPr>
          <w:rFonts w:asciiTheme="minorHAnsi" w:hAnsiTheme="minorHAnsi"/>
          <w:color w:val="000000"/>
        </w:rPr>
      </w:pPr>
      <w:r w:rsidRPr="00FF26B0">
        <w:rPr>
          <w:rFonts w:asciiTheme="minorHAnsi" w:hAnsiTheme="minorHAnsi"/>
          <w:color w:val="000000"/>
        </w:rPr>
        <w:t>Examples:</w:t>
      </w:r>
    </w:p>
    <w:p w:rsidR="00645302" w:rsidRPr="00FF26B0" w:rsidRDefault="00645302" w:rsidP="00645302">
      <w:pPr>
        <w:numPr>
          <w:ilvl w:val="0"/>
          <w:numId w:val="7"/>
        </w:numPr>
        <w:shd w:val="clear" w:color="auto" w:fill="FBFBFB"/>
        <w:spacing w:before="100" w:beforeAutospacing="1" w:after="100" w:afterAutospacing="1" w:line="300" w:lineRule="atLeast"/>
        <w:rPr>
          <w:i/>
          <w:color w:val="C45911" w:themeColor="accent2" w:themeShade="BF"/>
          <w:sz w:val="24"/>
          <w:szCs w:val="24"/>
        </w:rPr>
      </w:pPr>
      <w:r w:rsidRPr="00FF26B0">
        <w:rPr>
          <w:i/>
          <w:color w:val="C45911" w:themeColor="accent2" w:themeShade="BF"/>
          <w:sz w:val="24"/>
          <w:szCs w:val="24"/>
        </w:rPr>
        <w:t>They sent him a postcard -</w:t>
      </w:r>
      <w:r w:rsidRPr="00FF26B0">
        <w:rPr>
          <w:rStyle w:val="apple-converted-space"/>
          <w:i/>
          <w:color w:val="C45911" w:themeColor="accent2" w:themeShade="BF"/>
          <w:sz w:val="24"/>
          <w:szCs w:val="24"/>
        </w:rPr>
        <w:t> </w:t>
      </w:r>
      <w:proofErr w:type="gramStart"/>
      <w:r w:rsidRPr="00FF26B0">
        <w:rPr>
          <w:rStyle w:val="nfasis"/>
          <w:i w:val="0"/>
          <w:color w:val="C45911" w:themeColor="accent2" w:themeShade="BF"/>
          <w:sz w:val="24"/>
          <w:szCs w:val="24"/>
        </w:rPr>
        <w:t>him</w:t>
      </w:r>
      <w:proofErr w:type="gramEnd"/>
      <w:r w:rsidRPr="00FF26B0">
        <w:rPr>
          <w:rStyle w:val="apple-converted-space"/>
          <w:i/>
          <w:color w:val="C45911" w:themeColor="accent2" w:themeShade="BF"/>
          <w:sz w:val="24"/>
          <w:szCs w:val="24"/>
        </w:rPr>
        <w:t> </w:t>
      </w:r>
      <w:r w:rsidRPr="00FF26B0">
        <w:rPr>
          <w:i/>
          <w:color w:val="C45911" w:themeColor="accent2" w:themeShade="BF"/>
          <w:sz w:val="24"/>
          <w:szCs w:val="24"/>
        </w:rPr>
        <w:t>is the</w:t>
      </w:r>
      <w:r w:rsidRPr="00FF26B0">
        <w:rPr>
          <w:rStyle w:val="apple-converted-space"/>
          <w:i/>
          <w:color w:val="C45911" w:themeColor="accent2" w:themeShade="BF"/>
          <w:sz w:val="24"/>
          <w:szCs w:val="24"/>
        </w:rPr>
        <w:t> </w:t>
      </w:r>
      <w:r w:rsidRPr="00FF26B0">
        <w:rPr>
          <w:rStyle w:val="Textoennegrita"/>
          <w:i/>
          <w:color w:val="C45911" w:themeColor="accent2" w:themeShade="BF"/>
          <w:sz w:val="24"/>
          <w:szCs w:val="24"/>
        </w:rPr>
        <w:t>indirect object</w:t>
      </w:r>
      <w:r w:rsidRPr="00FF26B0">
        <w:rPr>
          <w:rStyle w:val="apple-converted-space"/>
          <w:i/>
          <w:color w:val="C45911" w:themeColor="accent2" w:themeShade="BF"/>
          <w:sz w:val="24"/>
          <w:szCs w:val="24"/>
        </w:rPr>
        <w:t> </w:t>
      </w:r>
      <w:r w:rsidRPr="00FF26B0">
        <w:rPr>
          <w:i/>
          <w:color w:val="C45911" w:themeColor="accent2" w:themeShade="BF"/>
          <w:sz w:val="24"/>
          <w:szCs w:val="24"/>
        </w:rPr>
        <w:t>of the verb</w:t>
      </w:r>
      <w:r w:rsidRPr="00FF26B0">
        <w:rPr>
          <w:rStyle w:val="apple-converted-space"/>
          <w:i/>
          <w:color w:val="C45911" w:themeColor="accent2" w:themeShade="BF"/>
          <w:sz w:val="24"/>
          <w:szCs w:val="24"/>
        </w:rPr>
        <w:t> </w:t>
      </w:r>
      <w:r w:rsidRPr="00FF26B0">
        <w:rPr>
          <w:rStyle w:val="nfasis"/>
          <w:i w:val="0"/>
          <w:color w:val="C45911" w:themeColor="accent2" w:themeShade="BF"/>
          <w:sz w:val="24"/>
          <w:szCs w:val="24"/>
        </w:rPr>
        <w:t>sent.</w:t>
      </w:r>
      <w:r w:rsidR="005649D1">
        <w:rPr>
          <w:rStyle w:val="nfasis"/>
          <w:i w:val="0"/>
          <w:color w:val="C45911" w:themeColor="accent2" w:themeShade="BF"/>
          <w:sz w:val="24"/>
          <w:szCs w:val="24"/>
        </w:rPr>
        <w:t xml:space="preserve"> </w:t>
      </w:r>
      <w:bookmarkStart w:id="0" w:name="_GoBack"/>
      <w:bookmarkEnd w:id="0"/>
      <w:r w:rsidRPr="00FF26B0">
        <w:rPr>
          <w:rStyle w:val="nfasis"/>
          <w:i w:val="0"/>
          <w:color w:val="C45911" w:themeColor="accent2" w:themeShade="BF"/>
          <w:sz w:val="24"/>
          <w:szCs w:val="24"/>
        </w:rPr>
        <w:t>(To whom</w:t>
      </w:r>
      <w:r w:rsidRPr="00FF26B0">
        <w:rPr>
          <w:rStyle w:val="apple-converted-space"/>
          <w:i/>
          <w:iCs/>
          <w:color w:val="C45911" w:themeColor="accent2" w:themeShade="BF"/>
          <w:sz w:val="24"/>
          <w:szCs w:val="24"/>
        </w:rPr>
        <w:t> </w:t>
      </w:r>
      <w:r w:rsidRPr="00FF26B0">
        <w:rPr>
          <w:i/>
          <w:color w:val="C45911" w:themeColor="accent2" w:themeShade="BF"/>
          <w:sz w:val="24"/>
          <w:szCs w:val="24"/>
        </w:rPr>
        <w:t>did they send a postcard?)</w:t>
      </w:r>
    </w:p>
    <w:p w:rsidR="00645302" w:rsidRPr="00FF26B0" w:rsidRDefault="00645302" w:rsidP="00AF28E0">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i/>
          <w:color w:val="C45911" w:themeColor="accent2" w:themeShade="BF"/>
          <w:sz w:val="24"/>
          <w:szCs w:val="24"/>
        </w:rPr>
      </w:pPr>
      <w:r w:rsidRPr="006A65B0">
        <w:rPr>
          <w:i/>
          <w:color w:val="C45911" w:themeColor="accent2" w:themeShade="BF"/>
          <w:sz w:val="24"/>
          <w:szCs w:val="24"/>
        </w:rPr>
        <w:t>He bought his son a bike -</w:t>
      </w:r>
      <w:r w:rsidRPr="006A65B0">
        <w:rPr>
          <w:rStyle w:val="apple-converted-space"/>
          <w:i/>
          <w:color w:val="C45911" w:themeColor="accent2" w:themeShade="BF"/>
          <w:sz w:val="24"/>
          <w:szCs w:val="24"/>
        </w:rPr>
        <w:t> </w:t>
      </w:r>
      <w:r w:rsidRPr="006A65B0">
        <w:rPr>
          <w:rStyle w:val="nfasis"/>
          <w:i w:val="0"/>
          <w:color w:val="C45911" w:themeColor="accent2" w:themeShade="BF"/>
          <w:sz w:val="24"/>
          <w:szCs w:val="24"/>
        </w:rPr>
        <w:t>his son</w:t>
      </w:r>
      <w:r w:rsidRPr="006A65B0">
        <w:rPr>
          <w:rStyle w:val="apple-converted-space"/>
          <w:i/>
          <w:iCs/>
          <w:color w:val="C45911" w:themeColor="accent2" w:themeShade="BF"/>
          <w:sz w:val="24"/>
          <w:szCs w:val="24"/>
        </w:rPr>
        <w:t> </w:t>
      </w:r>
      <w:r w:rsidRPr="006A65B0">
        <w:rPr>
          <w:i/>
          <w:color w:val="C45911" w:themeColor="accent2" w:themeShade="BF"/>
          <w:sz w:val="24"/>
          <w:szCs w:val="24"/>
        </w:rPr>
        <w:t>is the</w:t>
      </w:r>
      <w:r w:rsidRPr="006A65B0">
        <w:rPr>
          <w:rStyle w:val="apple-converted-space"/>
          <w:i/>
          <w:color w:val="C45911" w:themeColor="accent2" w:themeShade="BF"/>
          <w:sz w:val="24"/>
          <w:szCs w:val="24"/>
        </w:rPr>
        <w:t> </w:t>
      </w:r>
      <w:r w:rsidRPr="006A65B0">
        <w:rPr>
          <w:rStyle w:val="Textoennegrita"/>
          <w:i/>
          <w:color w:val="C45911" w:themeColor="accent2" w:themeShade="BF"/>
          <w:sz w:val="24"/>
          <w:szCs w:val="24"/>
        </w:rPr>
        <w:t>indirect object</w:t>
      </w:r>
      <w:r w:rsidRPr="006A65B0">
        <w:rPr>
          <w:rStyle w:val="apple-converted-space"/>
          <w:i/>
          <w:color w:val="C45911" w:themeColor="accent2" w:themeShade="BF"/>
          <w:sz w:val="24"/>
          <w:szCs w:val="24"/>
        </w:rPr>
        <w:t> </w:t>
      </w:r>
      <w:r w:rsidRPr="006A65B0">
        <w:rPr>
          <w:i/>
          <w:color w:val="C45911" w:themeColor="accent2" w:themeShade="BF"/>
          <w:sz w:val="24"/>
          <w:szCs w:val="24"/>
        </w:rPr>
        <w:t>of the verb</w:t>
      </w:r>
      <w:r w:rsidRPr="006A65B0">
        <w:rPr>
          <w:rStyle w:val="apple-converted-space"/>
          <w:i/>
          <w:color w:val="C45911" w:themeColor="accent2" w:themeShade="BF"/>
          <w:sz w:val="24"/>
          <w:szCs w:val="24"/>
        </w:rPr>
        <w:t> </w:t>
      </w:r>
      <w:r w:rsidRPr="006A65B0">
        <w:rPr>
          <w:rStyle w:val="nfasis"/>
          <w:i w:val="0"/>
          <w:color w:val="C45911" w:themeColor="accent2" w:themeShade="BF"/>
          <w:sz w:val="24"/>
          <w:szCs w:val="24"/>
        </w:rPr>
        <w:t>bought</w:t>
      </w:r>
      <w:r w:rsidRPr="006A65B0">
        <w:rPr>
          <w:i/>
          <w:color w:val="C45911" w:themeColor="accent2" w:themeShade="BF"/>
          <w:sz w:val="24"/>
          <w:szCs w:val="24"/>
        </w:rPr>
        <w:t>. (</w:t>
      </w:r>
      <w:r w:rsidRPr="006A65B0">
        <w:rPr>
          <w:rStyle w:val="nfasis"/>
          <w:i w:val="0"/>
          <w:color w:val="C45911" w:themeColor="accent2" w:themeShade="BF"/>
          <w:sz w:val="24"/>
          <w:szCs w:val="24"/>
        </w:rPr>
        <w:t>For whom</w:t>
      </w:r>
      <w:r w:rsidRPr="006A65B0">
        <w:rPr>
          <w:rStyle w:val="apple-converted-space"/>
          <w:i/>
          <w:color w:val="C45911" w:themeColor="accent2" w:themeShade="BF"/>
          <w:sz w:val="24"/>
          <w:szCs w:val="24"/>
        </w:rPr>
        <w:t> </w:t>
      </w:r>
      <w:r w:rsidRPr="006A65B0">
        <w:rPr>
          <w:i/>
          <w:color w:val="C45911" w:themeColor="accent2" w:themeShade="BF"/>
          <w:sz w:val="24"/>
          <w:szCs w:val="24"/>
        </w:rPr>
        <w:t>he bought a bike?)</w:t>
      </w:r>
    </w:p>
    <w:sectPr w:rsidR="00645302" w:rsidRPr="00FF26B0" w:rsidSect="00E24745">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31" w:rsidRDefault="00EA3A31" w:rsidP="00461C72">
      <w:pPr>
        <w:spacing w:after="0" w:line="240" w:lineRule="auto"/>
      </w:pPr>
      <w:r>
        <w:separator/>
      </w:r>
    </w:p>
  </w:endnote>
  <w:endnote w:type="continuationSeparator" w:id="0">
    <w:p w:rsidR="00EA3A31" w:rsidRDefault="00EA3A31" w:rsidP="0046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31" w:rsidRDefault="00EA3A31" w:rsidP="00461C72">
      <w:pPr>
        <w:spacing w:after="0" w:line="240" w:lineRule="auto"/>
      </w:pPr>
      <w:r>
        <w:separator/>
      </w:r>
    </w:p>
  </w:footnote>
  <w:footnote w:type="continuationSeparator" w:id="0">
    <w:p w:rsidR="00EA3A31" w:rsidRDefault="00EA3A31" w:rsidP="00461C72">
      <w:pPr>
        <w:spacing w:after="0" w:line="240" w:lineRule="auto"/>
      </w:pPr>
      <w:r>
        <w:continuationSeparator/>
      </w:r>
    </w:p>
  </w:footnote>
  <w:footnote w:id="1">
    <w:p w:rsidR="00461C72" w:rsidRDefault="00461C72">
      <w:pPr>
        <w:pStyle w:val="Textonotapie"/>
      </w:pPr>
      <w:r>
        <w:rPr>
          <w:rStyle w:val="Refdenotaalpie"/>
        </w:rPr>
        <w:footnoteRef/>
      </w:r>
      <w:r>
        <w:t xml:space="preserve"> </w:t>
      </w:r>
      <w:r w:rsidR="00E84C33" w:rsidRPr="00E84C33">
        <w:rPr>
          <w:sz w:val="18"/>
          <w:szCs w:val="18"/>
        </w:rPr>
        <w:t xml:space="preserve">CAMBRIDGE University press, </w:t>
      </w:r>
      <w:r w:rsidR="00E84C33" w:rsidRPr="00E84C33">
        <w:rPr>
          <w:i/>
          <w:sz w:val="18"/>
          <w:szCs w:val="18"/>
        </w:rPr>
        <w:t>“Cambridge advance learner’s dictionary”</w:t>
      </w:r>
      <w:r w:rsidR="00E84C33" w:rsidRPr="00E84C33">
        <w:rPr>
          <w:sz w:val="18"/>
          <w:szCs w:val="18"/>
        </w:rPr>
        <w:t>, third edition,UK,2008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5A7"/>
    <w:multiLevelType w:val="multilevel"/>
    <w:tmpl w:val="0ACC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87D48"/>
    <w:multiLevelType w:val="multilevel"/>
    <w:tmpl w:val="336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F6F22"/>
    <w:multiLevelType w:val="hybridMultilevel"/>
    <w:tmpl w:val="611A9E42"/>
    <w:lvl w:ilvl="0" w:tplc="30CE9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D6623"/>
    <w:multiLevelType w:val="hybridMultilevel"/>
    <w:tmpl w:val="4A54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E3C36"/>
    <w:multiLevelType w:val="hybridMultilevel"/>
    <w:tmpl w:val="5E3A35CA"/>
    <w:lvl w:ilvl="0" w:tplc="8796FE9A">
      <w:numFmt w:val="bullet"/>
      <w:lvlText w:val="-"/>
      <w:lvlJc w:val="left"/>
      <w:pPr>
        <w:ind w:left="720" w:hanging="360"/>
      </w:pPr>
      <w:rPr>
        <w:rFonts w:ascii="Calibri" w:eastAsia="Times New Roman" w:hAnsi="Calibri"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14E2D"/>
    <w:multiLevelType w:val="multilevel"/>
    <w:tmpl w:val="A1E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43DE6"/>
    <w:multiLevelType w:val="hybridMultilevel"/>
    <w:tmpl w:val="54DE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E6D2F"/>
    <w:multiLevelType w:val="multilevel"/>
    <w:tmpl w:val="D66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90CAD"/>
    <w:multiLevelType w:val="multilevel"/>
    <w:tmpl w:val="E624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40"/>
    <w:rsid w:val="00213BDF"/>
    <w:rsid w:val="00217098"/>
    <w:rsid w:val="00223FC0"/>
    <w:rsid w:val="002547B4"/>
    <w:rsid w:val="00266920"/>
    <w:rsid w:val="00266E47"/>
    <w:rsid w:val="003F47AB"/>
    <w:rsid w:val="00461C72"/>
    <w:rsid w:val="004731BF"/>
    <w:rsid w:val="00480053"/>
    <w:rsid w:val="00533305"/>
    <w:rsid w:val="00560A98"/>
    <w:rsid w:val="005649D1"/>
    <w:rsid w:val="00645302"/>
    <w:rsid w:val="00653B40"/>
    <w:rsid w:val="00655848"/>
    <w:rsid w:val="006A4F5C"/>
    <w:rsid w:val="006A65B0"/>
    <w:rsid w:val="006B1B23"/>
    <w:rsid w:val="006F7DAC"/>
    <w:rsid w:val="007C7B22"/>
    <w:rsid w:val="008278BE"/>
    <w:rsid w:val="008364B1"/>
    <w:rsid w:val="00871EC7"/>
    <w:rsid w:val="009C7F71"/>
    <w:rsid w:val="00B17474"/>
    <w:rsid w:val="00B8269B"/>
    <w:rsid w:val="00C71E92"/>
    <w:rsid w:val="00CD0355"/>
    <w:rsid w:val="00D35CEC"/>
    <w:rsid w:val="00DD0116"/>
    <w:rsid w:val="00DF0A49"/>
    <w:rsid w:val="00E24745"/>
    <w:rsid w:val="00E37E99"/>
    <w:rsid w:val="00E40E5B"/>
    <w:rsid w:val="00E84C33"/>
    <w:rsid w:val="00EA3A31"/>
    <w:rsid w:val="00EE186D"/>
    <w:rsid w:val="00F47E74"/>
    <w:rsid w:val="00FF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50582-CC0F-4EE3-9A0F-8B9552D5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F7D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6453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453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5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53B40"/>
    <w:rPr>
      <w:rFonts w:ascii="Courier New" w:eastAsia="Times New Roman" w:hAnsi="Courier New" w:cs="Courier New"/>
      <w:sz w:val="20"/>
      <w:szCs w:val="20"/>
    </w:rPr>
  </w:style>
  <w:style w:type="paragraph" w:styleId="Prrafodelista">
    <w:name w:val="List Paragraph"/>
    <w:basedOn w:val="Normal"/>
    <w:uiPriority w:val="34"/>
    <w:qFormat/>
    <w:rsid w:val="00653B40"/>
    <w:pPr>
      <w:ind w:left="720"/>
      <w:contextualSpacing/>
    </w:pPr>
  </w:style>
  <w:style w:type="character" w:customStyle="1" w:styleId="Ttulo2Car">
    <w:name w:val="Título 2 Car"/>
    <w:basedOn w:val="Fuentedeprrafopredeter"/>
    <w:link w:val="Ttulo2"/>
    <w:uiPriority w:val="9"/>
    <w:rsid w:val="006F7DAC"/>
    <w:rPr>
      <w:rFonts w:ascii="Times New Roman" w:eastAsia="Times New Roman" w:hAnsi="Times New Roman" w:cs="Times New Roman"/>
      <w:b/>
      <w:bCs/>
      <w:sz w:val="36"/>
      <w:szCs w:val="36"/>
    </w:rPr>
  </w:style>
  <w:style w:type="character" w:customStyle="1" w:styleId="apple-converted-space">
    <w:name w:val="apple-converted-space"/>
    <w:basedOn w:val="Fuentedeprrafopredeter"/>
    <w:rsid w:val="006F7DAC"/>
  </w:style>
  <w:style w:type="paragraph" w:styleId="Textonotapie">
    <w:name w:val="footnote text"/>
    <w:basedOn w:val="Normal"/>
    <w:link w:val="TextonotapieCar"/>
    <w:uiPriority w:val="99"/>
    <w:semiHidden/>
    <w:unhideWhenUsed/>
    <w:rsid w:val="00461C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C72"/>
    <w:rPr>
      <w:sz w:val="20"/>
      <w:szCs w:val="20"/>
    </w:rPr>
  </w:style>
  <w:style w:type="character" w:styleId="Refdenotaalpie">
    <w:name w:val="footnote reference"/>
    <w:basedOn w:val="Fuentedeprrafopredeter"/>
    <w:uiPriority w:val="99"/>
    <w:semiHidden/>
    <w:unhideWhenUsed/>
    <w:rsid w:val="00461C72"/>
    <w:rPr>
      <w:vertAlign w:val="superscript"/>
    </w:rPr>
  </w:style>
  <w:style w:type="table" w:styleId="Tablaconcuadrcula">
    <w:name w:val="Table Grid"/>
    <w:basedOn w:val="Tablanormal"/>
    <w:uiPriority w:val="39"/>
    <w:rsid w:val="00E84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6920"/>
    <w:rPr>
      <w:color w:val="0563C1" w:themeColor="hyperlink"/>
      <w:u w:val="single"/>
    </w:rPr>
  </w:style>
  <w:style w:type="character" w:customStyle="1" w:styleId="Ttulo3Car">
    <w:name w:val="Título 3 Car"/>
    <w:basedOn w:val="Fuentedeprrafopredeter"/>
    <w:link w:val="Ttulo3"/>
    <w:uiPriority w:val="9"/>
    <w:semiHidden/>
    <w:rsid w:val="0064530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4530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4530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45302"/>
    <w:rPr>
      <w:b/>
      <w:bCs/>
    </w:rPr>
  </w:style>
  <w:style w:type="character" w:styleId="nfasis">
    <w:name w:val="Emphasis"/>
    <w:basedOn w:val="Fuentedeprrafopredeter"/>
    <w:uiPriority w:val="20"/>
    <w:qFormat/>
    <w:rsid w:val="00645302"/>
    <w:rPr>
      <w:i/>
      <w:iCs/>
    </w:rPr>
  </w:style>
  <w:style w:type="character" w:customStyle="1" w:styleId="special02">
    <w:name w:val="special_02"/>
    <w:basedOn w:val="Fuentedeprrafopredeter"/>
    <w:rsid w:val="00CD0355"/>
  </w:style>
  <w:style w:type="character" w:customStyle="1" w:styleId="special05">
    <w:name w:val="special_05"/>
    <w:basedOn w:val="Fuentedeprrafopredeter"/>
    <w:rsid w:val="00CD0355"/>
  </w:style>
  <w:style w:type="paragraph" w:customStyle="1" w:styleId="example">
    <w:name w:val="example"/>
    <w:basedOn w:val="Normal"/>
    <w:rsid w:val="00CD0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0470">
      <w:bodyDiv w:val="1"/>
      <w:marLeft w:val="0"/>
      <w:marRight w:val="0"/>
      <w:marTop w:val="0"/>
      <w:marBottom w:val="0"/>
      <w:divBdr>
        <w:top w:val="none" w:sz="0" w:space="0" w:color="auto"/>
        <w:left w:val="none" w:sz="0" w:space="0" w:color="auto"/>
        <w:bottom w:val="none" w:sz="0" w:space="0" w:color="auto"/>
        <w:right w:val="none" w:sz="0" w:space="0" w:color="auto"/>
      </w:divBdr>
    </w:div>
    <w:div w:id="28038093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13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850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15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032876">
      <w:bodyDiv w:val="1"/>
      <w:marLeft w:val="0"/>
      <w:marRight w:val="0"/>
      <w:marTop w:val="0"/>
      <w:marBottom w:val="0"/>
      <w:divBdr>
        <w:top w:val="none" w:sz="0" w:space="0" w:color="auto"/>
        <w:left w:val="none" w:sz="0" w:space="0" w:color="auto"/>
        <w:bottom w:val="none" w:sz="0" w:space="0" w:color="auto"/>
        <w:right w:val="none" w:sz="0" w:space="0" w:color="auto"/>
      </w:divBdr>
      <w:divsChild>
        <w:div w:id="11498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9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5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7913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12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93976">
      <w:bodyDiv w:val="1"/>
      <w:marLeft w:val="0"/>
      <w:marRight w:val="0"/>
      <w:marTop w:val="0"/>
      <w:marBottom w:val="0"/>
      <w:divBdr>
        <w:top w:val="none" w:sz="0" w:space="0" w:color="auto"/>
        <w:left w:val="none" w:sz="0" w:space="0" w:color="auto"/>
        <w:bottom w:val="none" w:sz="0" w:space="0" w:color="auto"/>
        <w:right w:val="none" w:sz="0" w:space="0" w:color="auto"/>
      </w:divBdr>
    </w:div>
    <w:div w:id="1003050025">
      <w:bodyDiv w:val="1"/>
      <w:marLeft w:val="0"/>
      <w:marRight w:val="0"/>
      <w:marTop w:val="0"/>
      <w:marBottom w:val="0"/>
      <w:divBdr>
        <w:top w:val="none" w:sz="0" w:space="0" w:color="auto"/>
        <w:left w:val="none" w:sz="0" w:space="0" w:color="auto"/>
        <w:bottom w:val="none" w:sz="0" w:space="0" w:color="auto"/>
        <w:right w:val="none" w:sz="0" w:space="0" w:color="auto"/>
      </w:divBdr>
    </w:div>
    <w:div w:id="1172913214">
      <w:bodyDiv w:val="1"/>
      <w:marLeft w:val="0"/>
      <w:marRight w:val="0"/>
      <w:marTop w:val="0"/>
      <w:marBottom w:val="0"/>
      <w:divBdr>
        <w:top w:val="none" w:sz="0" w:space="0" w:color="auto"/>
        <w:left w:val="none" w:sz="0" w:space="0" w:color="auto"/>
        <w:bottom w:val="none" w:sz="0" w:space="0" w:color="auto"/>
        <w:right w:val="none" w:sz="0" w:space="0" w:color="auto"/>
      </w:divBdr>
    </w:div>
    <w:div w:id="1185363270">
      <w:bodyDiv w:val="1"/>
      <w:marLeft w:val="0"/>
      <w:marRight w:val="0"/>
      <w:marTop w:val="0"/>
      <w:marBottom w:val="0"/>
      <w:divBdr>
        <w:top w:val="none" w:sz="0" w:space="0" w:color="auto"/>
        <w:left w:val="none" w:sz="0" w:space="0" w:color="auto"/>
        <w:bottom w:val="none" w:sz="0" w:space="0" w:color="auto"/>
        <w:right w:val="none" w:sz="0" w:space="0" w:color="auto"/>
      </w:divBdr>
    </w:div>
    <w:div w:id="1429734573">
      <w:bodyDiv w:val="1"/>
      <w:marLeft w:val="0"/>
      <w:marRight w:val="0"/>
      <w:marTop w:val="0"/>
      <w:marBottom w:val="0"/>
      <w:divBdr>
        <w:top w:val="none" w:sz="0" w:space="0" w:color="auto"/>
        <w:left w:val="none" w:sz="0" w:space="0" w:color="auto"/>
        <w:bottom w:val="none" w:sz="0" w:space="0" w:color="auto"/>
        <w:right w:val="none" w:sz="0" w:space="0" w:color="auto"/>
      </w:divBdr>
    </w:div>
    <w:div w:id="2112972789">
      <w:bodyDiv w:val="1"/>
      <w:marLeft w:val="0"/>
      <w:marRight w:val="0"/>
      <w:marTop w:val="0"/>
      <w:marBottom w:val="0"/>
      <w:divBdr>
        <w:top w:val="none" w:sz="0" w:space="0" w:color="auto"/>
        <w:left w:val="none" w:sz="0" w:space="0" w:color="auto"/>
        <w:bottom w:val="none" w:sz="0" w:space="0" w:color="auto"/>
        <w:right w:val="none" w:sz="0" w:space="0" w:color="auto"/>
      </w:divBdr>
      <w:divsChild>
        <w:div w:id="706831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vanced-english-grammar.com/list-of-prepositional-phras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ompchomp.com/terms/adverb.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mpchomp.com/terms/adjective.htm" TargetMode="External"/><Relationship Id="rId5" Type="http://schemas.openxmlformats.org/officeDocument/2006/relationships/webSettings" Target="webSettings.xml"/><Relationship Id="rId15" Type="http://schemas.openxmlformats.org/officeDocument/2006/relationships/hyperlink" Target="http://www.myenglishpages.com/site_php_files/grammar-lesson-subject.php" TargetMode="External"/><Relationship Id="rId10" Type="http://schemas.openxmlformats.org/officeDocument/2006/relationships/hyperlink" Target="http://www.chompchomp.com/terms/noun.htm" TargetMode="External"/><Relationship Id="rId4" Type="http://schemas.openxmlformats.org/officeDocument/2006/relationships/settings" Target="settings.xml"/><Relationship Id="rId9" Type="http://schemas.openxmlformats.org/officeDocument/2006/relationships/hyperlink" Target="http://www.chompchomp.com/terms/verb.htm" TargetMode="External"/><Relationship Id="rId14" Type="http://schemas.openxmlformats.org/officeDocument/2006/relationships/hyperlink" Target="http://www.myenglishpages.com/site_php_files/grammar-lesson-subject.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61DA-26FC-42F4-9F72-2019A9FC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2178</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5</cp:revision>
  <dcterms:created xsi:type="dcterms:W3CDTF">2014-01-30T11:34:00Z</dcterms:created>
  <dcterms:modified xsi:type="dcterms:W3CDTF">2014-01-30T11:35:00Z</dcterms:modified>
</cp:coreProperties>
</file>